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104" w:right="111" w:firstLine="540"/>
        <w:jc w:val="center"/>
        <w:spacing w:line="369" w:lineRule="auto"/>
        <w:rPr>
          <w:b/>
          <w:sz w:val="24"/>
          <w:highlight w:val="none"/>
        </w:rPr>
      </w:pPr>
      <w:r>
        <w:rPr>
          <w:b/>
          <w:sz w:val="24"/>
          <w:highlight w:val="none"/>
        </w:rPr>
      </w:r>
      <w:r>
        <w:rPr>
          <w:b/>
          <w:sz w:val="24"/>
          <w:highlight w:val="none"/>
        </w:rPr>
      </w:r>
      <w:r>
        <w:rPr>
          <w:b/>
          <w:sz w:val="24"/>
          <w:highlight w:val="none"/>
        </w:rPr>
      </w:r>
    </w:p>
    <w:p>
      <w:pPr>
        <w:ind w:left="104" w:right="111" w:firstLine="540"/>
        <w:jc w:val="right"/>
        <w:spacing w:line="369" w:lineRule="auto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ind w:left="104" w:right="111" w:firstLine="540"/>
        <w:jc w:val="center"/>
        <w:spacing w:line="360" w:lineRule="auto"/>
        <w:rPr>
          <w:sz w:val="24"/>
          <w:szCs w:val="24"/>
          <w:highlight w:val="none"/>
        </w:rPr>
      </w:pPr>
      <w:r>
        <w:rPr>
          <w:b/>
          <w:sz w:val="24"/>
          <w:szCs w:val="24"/>
          <w:highlight w:val="none"/>
        </w:rPr>
        <w:t xml:space="preserve">Уважаемые</w:t>
      </w:r>
      <w:r>
        <w:rPr>
          <w:b/>
          <w:spacing w:val="-11"/>
          <w:sz w:val="24"/>
          <w:szCs w:val="24"/>
          <w:highlight w:val="none"/>
        </w:rPr>
        <w:t xml:space="preserve"> </w:t>
      </w:r>
      <w:r>
        <w:rPr>
          <w:b/>
          <w:sz w:val="24"/>
          <w:szCs w:val="24"/>
          <w:highlight w:val="none"/>
        </w:rPr>
        <w:t xml:space="preserve">собственники</w:t>
      </w:r>
      <w:r>
        <w:rPr>
          <w:b/>
          <w:spacing w:val="-8"/>
          <w:sz w:val="24"/>
          <w:szCs w:val="24"/>
          <w:highlight w:val="none"/>
        </w:rPr>
        <w:t xml:space="preserve"> п</w:t>
      </w:r>
      <w:r>
        <w:rPr>
          <w:b/>
          <w:sz w:val="24"/>
          <w:szCs w:val="24"/>
          <w:highlight w:val="none"/>
        </w:rPr>
        <w:t xml:space="preserve">омещений</w:t>
      </w:r>
      <w:r>
        <w:rPr>
          <w:b/>
          <w:spacing w:val="-57"/>
          <w:sz w:val="24"/>
          <w:szCs w:val="24"/>
          <w:highlight w:val="none"/>
        </w:rPr>
        <w:t xml:space="preserve">         </w:t>
      </w:r>
      <w:r>
        <w:rPr>
          <w:b/>
          <w:sz w:val="24"/>
          <w:szCs w:val="24"/>
          <w:highlight w:val="none"/>
        </w:rPr>
        <w:t xml:space="preserve">многоквартирного</w:t>
      </w:r>
      <w:r>
        <w:rPr>
          <w:b/>
          <w:spacing w:val="-1"/>
          <w:sz w:val="24"/>
          <w:szCs w:val="24"/>
          <w:highlight w:val="none"/>
        </w:rPr>
        <w:t xml:space="preserve"> </w:t>
      </w:r>
      <w:r>
        <w:rPr>
          <w:b/>
          <w:sz w:val="24"/>
          <w:szCs w:val="24"/>
          <w:highlight w:val="none"/>
        </w:rPr>
        <w:t xml:space="preserve">дома!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ind w:left="0" w:right="0" w:firstLine="709"/>
        <w:jc w:val="both"/>
        <w:spacing w:line="360" w:lineRule="auto"/>
        <w:shd w:val="clear" w:color="auto" w:fill="ffffff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</w:rPr>
        <w:t xml:space="preserve">В связи с исключением 28.02.2026 года из реестра лицензий Нижегородской области Вашего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многоквартирного дома </w:t>
      </w:r>
      <w:r>
        <w:rPr>
          <w:sz w:val="24"/>
          <w:szCs w:val="24"/>
        </w:rPr>
        <w:t xml:space="preserve">№6 по б-ру им.Академика Королева (лицензиат – ООО УК «ВикТори»)</w:t>
      </w:r>
      <w:r>
        <w:rPr>
          <w:sz w:val="24"/>
          <w:szCs w:val="24"/>
        </w:rPr>
        <w:t xml:space="preserve">, департамент жилья и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 xml:space="preserve">инженерной инфраструктуры администрации города Нижнего Новгорода уведомляет вас, что 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Вашем доме 15 марта </w:t>
      </w:r>
      <w:r>
        <w:rPr>
          <w:sz w:val="24"/>
          <w:szCs w:val="24"/>
        </w:rPr>
        <w:t xml:space="preserve">2026 года в 19.00 собственники помещений должны провести общее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собрание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ind w:left="645"/>
        <w:jc w:val="both"/>
        <w:spacing w:line="360" w:lineRule="auto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 xml:space="preserve">Решению</w:t>
      </w:r>
      <w:r>
        <w:rPr>
          <w:spacing w:val="-4"/>
          <w:sz w:val="24"/>
          <w:szCs w:val="24"/>
          <w:highlight w:val="none"/>
        </w:rPr>
        <w:t xml:space="preserve"> </w:t>
      </w:r>
      <w:r>
        <w:rPr>
          <w:sz w:val="24"/>
          <w:szCs w:val="24"/>
          <w:highlight w:val="none"/>
        </w:rPr>
        <w:t xml:space="preserve">подлежат</w:t>
      </w:r>
      <w:r>
        <w:rPr>
          <w:spacing w:val="-3"/>
          <w:sz w:val="24"/>
          <w:szCs w:val="24"/>
          <w:highlight w:val="none"/>
        </w:rPr>
        <w:t xml:space="preserve"> </w:t>
      </w:r>
      <w:r>
        <w:rPr>
          <w:sz w:val="24"/>
          <w:szCs w:val="24"/>
          <w:highlight w:val="none"/>
        </w:rPr>
        <w:t xml:space="preserve">следующие</w:t>
      </w:r>
      <w:r>
        <w:rPr>
          <w:spacing w:val="-5"/>
          <w:sz w:val="24"/>
          <w:szCs w:val="24"/>
          <w:highlight w:val="none"/>
        </w:rPr>
        <w:t xml:space="preserve"> </w:t>
      </w:r>
      <w:r>
        <w:rPr>
          <w:sz w:val="24"/>
          <w:szCs w:val="24"/>
          <w:highlight w:val="none"/>
        </w:rPr>
        <w:t xml:space="preserve">вопросы: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892"/>
        <w:numPr>
          <w:ilvl w:val="0"/>
          <w:numId w:val="9"/>
        </w:numPr>
        <w:ind w:right="120" w:firstLine="540"/>
        <w:jc w:val="both"/>
        <w:spacing w:before="153" w:line="360" w:lineRule="auto"/>
        <w:tabs>
          <w:tab w:val="left" w:pos="1176" w:leader="none"/>
        </w:tabs>
        <w:rPr>
          <w:b/>
          <w:sz w:val="24"/>
          <w:szCs w:val="24"/>
          <w:highlight w:val="none"/>
        </w:rPr>
      </w:pPr>
      <w:r>
        <w:rPr>
          <w:b/>
          <w:sz w:val="24"/>
          <w:szCs w:val="24"/>
          <w:highlight w:val="none"/>
        </w:rPr>
        <w:t xml:space="preserve">Утверждение</w:t>
      </w:r>
      <w:r>
        <w:rPr>
          <w:b/>
          <w:spacing w:val="1"/>
          <w:sz w:val="24"/>
          <w:szCs w:val="24"/>
          <w:highlight w:val="none"/>
        </w:rPr>
        <w:t xml:space="preserve"> </w:t>
      </w:r>
      <w:r>
        <w:rPr>
          <w:b/>
          <w:sz w:val="24"/>
          <w:szCs w:val="24"/>
          <w:highlight w:val="none"/>
        </w:rPr>
        <w:t xml:space="preserve">кандидатуры</w:t>
      </w:r>
      <w:r>
        <w:rPr>
          <w:b/>
          <w:spacing w:val="1"/>
          <w:sz w:val="24"/>
          <w:szCs w:val="24"/>
          <w:highlight w:val="none"/>
        </w:rPr>
        <w:t xml:space="preserve"> </w:t>
      </w:r>
      <w:r>
        <w:rPr>
          <w:b/>
          <w:sz w:val="24"/>
          <w:szCs w:val="24"/>
          <w:highlight w:val="none"/>
        </w:rPr>
        <w:t xml:space="preserve">председателя</w:t>
      </w:r>
      <w:r>
        <w:rPr>
          <w:b/>
          <w:spacing w:val="1"/>
          <w:sz w:val="24"/>
          <w:szCs w:val="24"/>
          <w:highlight w:val="none"/>
        </w:rPr>
        <w:t xml:space="preserve"> </w:t>
      </w:r>
      <w:r>
        <w:rPr>
          <w:b/>
          <w:sz w:val="24"/>
          <w:szCs w:val="24"/>
          <w:highlight w:val="none"/>
        </w:rPr>
        <w:t xml:space="preserve">общего</w:t>
      </w:r>
      <w:r>
        <w:rPr>
          <w:b/>
          <w:spacing w:val="1"/>
          <w:sz w:val="24"/>
          <w:szCs w:val="24"/>
          <w:highlight w:val="none"/>
        </w:rPr>
        <w:t xml:space="preserve"> </w:t>
      </w:r>
      <w:r>
        <w:rPr>
          <w:b/>
          <w:sz w:val="24"/>
          <w:szCs w:val="24"/>
          <w:highlight w:val="none"/>
        </w:rPr>
        <w:t xml:space="preserve">собрания</w:t>
      </w:r>
      <w:r>
        <w:rPr>
          <w:b/>
          <w:spacing w:val="1"/>
          <w:sz w:val="24"/>
          <w:szCs w:val="24"/>
          <w:highlight w:val="none"/>
        </w:rPr>
        <w:t xml:space="preserve"> </w:t>
      </w:r>
      <w:r>
        <w:rPr>
          <w:b/>
          <w:sz w:val="24"/>
          <w:szCs w:val="24"/>
          <w:highlight w:val="none"/>
        </w:rPr>
        <w:t xml:space="preserve">и</w:t>
      </w:r>
      <w:r>
        <w:rPr>
          <w:b/>
          <w:spacing w:val="1"/>
          <w:sz w:val="24"/>
          <w:szCs w:val="24"/>
          <w:highlight w:val="none"/>
        </w:rPr>
        <w:t xml:space="preserve"> </w:t>
      </w:r>
      <w:r>
        <w:rPr>
          <w:b/>
          <w:sz w:val="24"/>
          <w:szCs w:val="24"/>
          <w:highlight w:val="none"/>
        </w:rPr>
        <w:t xml:space="preserve">членов</w:t>
      </w:r>
      <w:r>
        <w:rPr>
          <w:b/>
          <w:spacing w:val="1"/>
          <w:sz w:val="24"/>
          <w:szCs w:val="24"/>
          <w:highlight w:val="none"/>
        </w:rPr>
        <w:t xml:space="preserve"> </w:t>
      </w:r>
      <w:r>
        <w:rPr>
          <w:b/>
          <w:sz w:val="24"/>
          <w:szCs w:val="24"/>
          <w:highlight w:val="none"/>
        </w:rPr>
        <w:t xml:space="preserve">счетной</w:t>
      </w:r>
      <w:r>
        <w:rPr>
          <w:b/>
          <w:spacing w:val="1"/>
          <w:sz w:val="24"/>
          <w:szCs w:val="24"/>
          <w:highlight w:val="none"/>
        </w:rPr>
        <w:t xml:space="preserve"> </w:t>
      </w:r>
      <w:r>
        <w:rPr>
          <w:b/>
          <w:sz w:val="24"/>
          <w:szCs w:val="24"/>
          <w:highlight w:val="none"/>
        </w:rPr>
        <w:t xml:space="preserve">комиссии.</w:t>
      </w:r>
      <w:r>
        <w:rPr>
          <w:b/>
          <w:sz w:val="24"/>
          <w:szCs w:val="24"/>
          <w:highlight w:val="none"/>
        </w:rPr>
      </w:r>
      <w:r>
        <w:rPr>
          <w:b/>
          <w:sz w:val="24"/>
          <w:szCs w:val="24"/>
          <w:highlight w:val="none"/>
        </w:rPr>
      </w:r>
    </w:p>
    <w:p>
      <w:pPr>
        <w:pStyle w:val="892"/>
        <w:numPr>
          <w:ilvl w:val="0"/>
          <w:numId w:val="9"/>
        </w:numPr>
        <w:ind w:left="1175"/>
        <w:jc w:val="both"/>
        <w:spacing w:before="0" w:line="360" w:lineRule="auto"/>
        <w:tabs>
          <w:tab w:val="left" w:pos="1176" w:leader="none"/>
        </w:tabs>
        <w:rPr>
          <w:b/>
          <w:sz w:val="24"/>
          <w:szCs w:val="24"/>
          <w:highlight w:val="none"/>
        </w:rPr>
      </w:pPr>
      <w:r>
        <w:rPr>
          <w:b/>
          <w:sz w:val="24"/>
          <w:szCs w:val="24"/>
          <w:highlight w:val="none"/>
        </w:rPr>
        <w:t xml:space="preserve">Выбор</w:t>
      </w:r>
      <w:r>
        <w:rPr>
          <w:b/>
          <w:spacing w:val="-2"/>
          <w:sz w:val="24"/>
          <w:szCs w:val="24"/>
          <w:highlight w:val="none"/>
        </w:rPr>
        <w:t xml:space="preserve"> </w:t>
      </w:r>
      <w:r>
        <w:rPr>
          <w:b/>
          <w:sz w:val="24"/>
          <w:szCs w:val="24"/>
          <w:highlight w:val="none"/>
        </w:rPr>
        <w:t xml:space="preserve">способа</w:t>
      </w:r>
      <w:r>
        <w:rPr>
          <w:b/>
          <w:spacing w:val="-2"/>
          <w:sz w:val="24"/>
          <w:szCs w:val="24"/>
          <w:highlight w:val="none"/>
        </w:rPr>
        <w:t xml:space="preserve"> </w:t>
      </w:r>
      <w:r>
        <w:rPr>
          <w:b/>
          <w:sz w:val="24"/>
          <w:szCs w:val="24"/>
          <w:highlight w:val="none"/>
        </w:rPr>
        <w:t xml:space="preserve">управления</w:t>
      </w:r>
      <w:r>
        <w:rPr>
          <w:b/>
          <w:spacing w:val="57"/>
          <w:sz w:val="24"/>
          <w:szCs w:val="24"/>
          <w:highlight w:val="none"/>
        </w:rPr>
        <w:t xml:space="preserve"> </w:t>
      </w:r>
      <w:r>
        <w:rPr>
          <w:b/>
          <w:sz w:val="24"/>
          <w:szCs w:val="24"/>
          <w:highlight w:val="none"/>
        </w:rPr>
        <w:t xml:space="preserve">многоквартирным</w:t>
      </w:r>
      <w:r>
        <w:rPr>
          <w:b/>
          <w:spacing w:val="-1"/>
          <w:sz w:val="24"/>
          <w:szCs w:val="24"/>
          <w:highlight w:val="none"/>
        </w:rPr>
        <w:t xml:space="preserve"> </w:t>
      </w:r>
      <w:r>
        <w:rPr>
          <w:b/>
          <w:sz w:val="24"/>
          <w:szCs w:val="24"/>
          <w:highlight w:val="none"/>
        </w:rPr>
        <w:t xml:space="preserve">домом:</w:t>
      </w:r>
      <w:r>
        <w:rPr>
          <w:b/>
          <w:sz w:val="24"/>
          <w:szCs w:val="24"/>
          <w:highlight w:val="none"/>
        </w:rPr>
      </w:r>
      <w:r>
        <w:rPr>
          <w:b/>
          <w:sz w:val="24"/>
          <w:szCs w:val="24"/>
          <w:highlight w:val="none"/>
        </w:rPr>
      </w:r>
    </w:p>
    <w:p>
      <w:pPr>
        <w:pStyle w:val="892"/>
        <w:numPr>
          <w:ilvl w:val="0"/>
          <w:numId w:val="8"/>
        </w:numPr>
        <w:jc w:val="left"/>
        <w:spacing w:line="360" w:lineRule="auto"/>
        <w:tabs>
          <w:tab w:val="left" w:pos="304" w:leader="none"/>
        </w:tabs>
        <w:rPr>
          <w:b/>
          <w:bCs/>
          <w:sz w:val="24"/>
          <w:szCs w:val="24"/>
          <w:highlight w:val="none"/>
        </w:rPr>
      </w:pPr>
      <w:r>
        <w:rPr>
          <w:b/>
          <w:sz w:val="24"/>
          <w:szCs w:val="24"/>
          <w:highlight w:val="none"/>
        </w:rPr>
        <w:t xml:space="preserve">пос</w:t>
      </w:r>
      <w:r>
        <w:rPr>
          <w:b/>
          <w:bCs/>
          <w:sz w:val="24"/>
          <w:szCs w:val="24"/>
          <w:highlight w:val="none"/>
        </w:rPr>
        <w:t xml:space="preserve">редством</w:t>
      </w:r>
      <w:r>
        <w:rPr>
          <w:b/>
          <w:bCs/>
          <w:spacing w:val="-5"/>
          <w:sz w:val="24"/>
          <w:szCs w:val="24"/>
          <w:highlight w:val="none"/>
        </w:rPr>
        <w:t xml:space="preserve"> </w:t>
      </w:r>
      <w:r>
        <w:rPr>
          <w:b/>
          <w:bCs/>
          <w:sz w:val="24"/>
          <w:szCs w:val="24"/>
          <w:highlight w:val="none"/>
        </w:rPr>
        <w:t xml:space="preserve">управления</w:t>
      </w:r>
      <w:r>
        <w:rPr>
          <w:b/>
          <w:bCs/>
          <w:spacing w:val="-4"/>
          <w:sz w:val="24"/>
          <w:szCs w:val="24"/>
          <w:highlight w:val="none"/>
        </w:rPr>
        <w:t xml:space="preserve"> </w:t>
      </w:r>
      <w:r>
        <w:rPr>
          <w:b/>
          <w:bCs/>
          <w:sz w:val="24"/>
          <w:szCs w:val="24"/>
          <w:highlight w:val="none"/>
        </w:rPr>
        <w:t xml:space="preserve">Управляющей</w:t>
      </w:r>
      <w:r>
        <w:rPr>
          <w:b/>
          <w:bCs/>
          <w:spacing w:val="-4"/>
          <w:sz w:val="24"/>
          <w:szCs w:val="24"/>
          <w:highlight w:val="none"/>
        </w:rPr>
        <w:t xml:space="preserve"> </w:t>
      </w:r>
      <w:r>
        <w:rPr>
          <w:b/>
          <w:bCs/>
          <w:sz w:val="24"/>
          <w:szCs w:val="24"/>
          <w:highlight w:val="none"/>
        </w:rPr>
        <w:t xml:space="preserve">организацией;</w:t>
      </w:r>
      <w:r>
        <w:rPr>
          <w:b/>
          <w:bCs/>
          <w:sz w:val="24"/>
          <w:szCs w:val="24"/>
          <w:highlight w:val="none"/>
        </w:rPr>
      </w:r>
      <w:r>
        <w:rPr>
          <w:b/>
          <w:bCs/>
          <w:sz w:val="24"/>
          <w:szCs w:val="24"/>
          <w:highlight w:val="none"/>
        </w:rPr>
      </w:r>
    </w:p>
    <w:p>
      <w:pPr>
        <w:pStyle w:val="892"/>
        <w:numPr>
          <w:ilvl w:val="0"/>
          <w:numId w:val="8"/>
        </w:numPr>
        <w:ind w:left="244" w:hanging="140"/>
        <w:jc w:val="left"/>
        <w:spacing w:line="360" w:lineRule="auto"/>
        <w:tabs>
          <w:tab w:val="left" w:pos="244" w:leader="none"/>
        </w:tabs>
        <w:rPr>
          <w:b/>
          <w:bCs/>
          <w:sz w:val="24"/>
          <w:szCs w:val="24"/>
          <w:highlight w:val="none"/>
        </w:rPr>
      </w:pPr>
      <w:r>
        <w:rPr>
          <w:b/>
          <w:bCs/>
          <w:sz w:val="24"/>
          <w:szCs w:val="24"/>
          <w:highlight w:val="none"/>
        </w:rPr>
        <w:t xml:space="preserve">путем</w:t>
      </w:r>
      <w:r>
        <w:rPr>
          <w:b/>
          <w:bCs/>
          <w:spacing w:val="-5"/>
          <w:sz w:val="24"/>
          <w:szCs w:val="24"/>
          <w:highlight w:val="none"/>
        </w:rPr>
        <w:t xml:space="preserve"> </w:t>
      </w:r>
      <w:r>
        <w:rPr>
          <w:b/>
          <w:bCs/>
          <w:sz w:val="24"/>
          <w:szCs w:val="24"/>
          <w:highlight w:val="none"/>
        </w:rPr>
        <w:t xml:space="preserve">создания</w:t>
      </w:r>
      <w:r>
        <w:rPr>
          <w:b/>
          <w:bCs/>
          <w:spacing w:val="-3"/>
          <w:sz w:val="24"/>
          <w:szCs w:val="24"/>
          <w:highlight w:val="none"/>
        </w:rPr>
        <w:t xml:space="preserve"> </w:t>
      </w:r>
      <w:r>
        <w:rPr>
          <w:b/>
          <w:bCs/>
          <w:sz w:val="24"/>
          <w:szCs w:val="24"/>
          <w:highlight w:val="none"/>
        </w:rPr>
        <w:t xml:space="preserve">Товарищества</w:t>
      </w:r>
      <w:r>
        <w:rPr>
          <w:b/>
          <w:bCs/>
          <w:spacing w:val="-5"/>
          <w:sz w:val="24"/>
          <w:szCs w:val="24"/>
          <w:highlight w:val="none"/>
        </w:rPr>
        <w:t xml:space="preserve"> </w:t>
      </w:r>
      <w:r>
        <w:rPr>
          <w:b/>
          <w:bCs/>
          <w:sz w:val="24"/>
          <w:szCs w:val="24"/>
          <w:highlight w:val="none"/>
        </w:rPr>
        <w:t xml:space="preserve">собственников</w:t>
      </w:r>
      <w:r>
        <w:rPr>
          <w:b/>
          <w:bCs/>
          <w:spacing w:val="-3"/>
          <w:sz w:val="24"/>
          <w:szCs w:val="24"/>
          <w:highlight w:val="none"/>
        </w:rPr>
        <w:t xml:space="preserve"> </w:t>
      </w:r>
      <w:r>
        <w:rPr>
          <w:b/>
          <w:bCs/>
          <w:sz w:val="24"/>
          <w:szCs w:val="24"/>
          <w:highlight w:val="none"/>
        </w:rPr>
        <w:t xml:space="preserve">недвижимости.</w:t>
      </w:r>
      <w:r>
        <w:rPr>
          <w:b/>
          <w:bCs/>
          <w:sz w:val="24"/>
          <w:szCs w:val="24"/>
          <w:highlight w:val="none"/>
        </w:rPr>
      </w:r>
      <w:r>
        <w:rPr>
          <w:b/>
          <w:bCs/>
          <w:sz w:val="24"/>
          <w:szCs w:val="24"/>
          <w:highlight w:val="none"/>
        </w:rPr>
      </w:r>
    </w:p>
    <w:p>
      <w:pPr>
        <w:pStyle w:val="892"/>
        <w:numPr>
          <w:ilvl w:val="0"/>
          <w:numId w:val="9"/>
        </w:numPr>
        <w:ind w:left="885" w:hanging="241"/>
        <w:jc w:val="both"/>
        <w:spacing w:line="360" w:lineRule="auto"/>
        <w:tabs>
          <w:tab w:val="left" w:pos="886" w:leader="none"/>
        </w:tabs>
        <w:rPr>
          <w:b/>
          <w:sz w:val="24"/>
          <w:szCs w:val="24"/>
          <w:highlight w:val="none"/>
        </w:rPr>
      </w:pPr>
      <w:r>
        <w:rPr>
          <w:b/>
          <w:sz w:val="24"/>
          <w:szCs w:val="24"/>
          <w:highlight w:val="none"/>
        </w:rPr>
        <w:t xml:space="preserve">Выбор</w:t>
      </w:r>
      <w:r>
        <w:rPr>
          <w:b/>
          <w:spacing w:val="-2"/>
          <w:sz w:val="24"/>
          <w:szCs w:val="24"/>
          <w:highlight w:val="none"/>
        </w:rPr>
        <w:t xml:space="preserve"> </w:t>
      </w:r>
      <w:r>
        <w:rPr>
          <w:b/>
          <w:sz w:val="24"/>
          <w:szCs w:val="24"/>
          <w:highlight w:val="none"/>
        </w:rPr>
        <w:t xml:space="preserve">управляющей</w:t>
      </w:r>
      <w:r>
        <w:rPr>
          <w:b/>
          <w:spacing w:val="-2"/>
          <w:sz w:val="24"/>
          <w:szCs w:val="24"/>
          <w:highlight w:val="none"/>
        </w:rPr>
        <w:t xml:space="preserve"> </w:t>
      </w:r>
      <w:r>
        <w:rPr>
          <w:b/>
          <w:sz w:val="24"/>
          <w:szCs w:val="24"/>
          <w:highlight w:val="none"/>
        </w:rPr>
        <w:t xml:space="preserve">организации</w:t>
      </w:r>
      <w:r>
        <w:rPr>
          <w:b/>
          <w:spacing w:val="-2"/>
          <w:sz w:val="24"/>
          <w:szCs w:val="24"/>
          <w:highlight w:val="none"/>
        </w:rPr>
        <w:t xml:space="preserve"> </w:t>
      </w:r>
      <w:r>
        <w:rPr>
          <w:b/>
          <w:sz w:val="24"/>
          <w:szCs w:val="24"/>
          <w:highlight w:val="none"/>
        </w:rPr>
        <w:t xml:space="preserve">либо</w:t>
      </w:r>
      <w:r>
        <w:rPr>
          <w:b/>
          <w:spacing w:val="-1"/>
          <w:sz w:val="24"/>
          <w:szCs w:val="24"/>
          <w:highlight w:val="none"/>
        </w:rPr>
        <w:t xml:space="preserve"> </w:t>
      </w:r>
      <w:r>
        <w:rPr>
          <w:b/>
          <w:sz w:val="24"/>
          <w:szCs w:val="24"/>
          <w:highlight w:val="none"/>
        </w:rPr>
        <w:t xml:space="preserve">правления</w:t>
      </w:r>
      <w:r>
        <w:rPr>
          <w:b/>
          <w:spacing w:val="-2"/>
          <w:sz w:val="24"/>
          <w:szCs w:val="24"/>
          <w:highlight w:val="none"/>
        </w:rPr>
        <w:t xml:space="preserve"> </w:t>
      </w:r>
      <w:r>
        <w:rPr>
          <w:b/>
          <w:sz w:val="24"/>
          <w:szCs w:val="24"/>
          <w:highlight w:val="none"/>
        </w:rPr>
        <w:t xml:space="preserve">ТСН.</w:t>
      </w:r>
      <w:r>
        <w:rPr>
          <w:b/>
          <w:sz w:val="24"/>
          <w:szCs w:val="24"/>
          <w:highlight w:val="none"/>
        </w:rPr>
      </w:r>
      <w:r>
        <w:rPr>
          <w:b/>
          <w:sz w:val="24"/>
          <w:szCs w:val="24"/>
          <w:highlight w:val="none"/>
        </w:rPr>
      </w:r>
    </w:p>
    <w:p>
      <w:pPr>
        <w:pStyle w:val="892"/>
        <w:numPr>
          <w:ilvl w:val="0"/>
          <w:numId w:val="9"/>
        </w:numPr>
        <w:ind w:right="119" w:firstLine="540"/>
        <w:jc w:val="both"/>
        <w:spacing w:line="360" w:lineRule="auto"/>
        <w:tabs>
          <w:tab w:val="left" w:pos="958" w:leader="none"/>
        </w:tabs>
        <w:rPr>
          <w:b/>
          <w:sz w:val="24"/>
          <w:szCs w:val="24"/>
          <w:highlight w:val="none"/>
        </w:rPr>
      </w:pPr>
      <w:r>
        <w:rPr>
          <w:b/>
          <w:sz w:val="24"/>
          <w:szCs w:val="24"/>
          <w:highlight w:val="none"/>
        </w:rPr>
        <w:t xml:space="preserve">Утверждение</w:t>
      </w:r>
      <w:r>
        <w:rPr>
          <w:b/>
          <w:spacing w:val="1"/>
          <w:sz w:val="24"/>
          <w:szCs w:val="24"/>
          <w:highlight w:val="none"/>
        </w:rPr>
        <w:t xml:space="preserve"> </w:t>
      </w:r>
      <w:r>
        <w:rPr>
          <w:b/>
          <w:sz w:val="24"/>
          <w:szCs w:val="24"/>
          <w:highlight w:val="none"/>
        </w:rPr>
        <w:t xml:space="preserve">основных</w:t>
      </w:r>
      <w:r>
        <w:rPr>
          <w:b/>
          <w:spacing w:val="1"/>
          <w:sz w:val="24"/>
          <w:szCs w:val="24"/>
          <w:highlight w:val="none"/>
        </w:rPr>
        <w:t xml:space="preserve"> </w:t>
      </w:r>
      <w:r>
        <w:rPr>
          <w:b/>
          <w:sz w:val="24"/>
          <w:szCs w:val="24"/>
          <w:highlight w:val="none"/>
        </w:rPr>
        <w:t xml:space="preserve">условий</w:t>
      </w:r>
      <w:r>
        <w:rPr>
          <w:b/>
          <w:spacing w:val="1"/>
          <w:sz w:val="24"/>
          <w:szCs w:val="24"/>
          <w:highlight w:val="none"/>
        </w:rPr>
        <w:t xml:space="preserve"> </w:t>
      </w:r>
      <w:r>
        <w:rPr>
          <w:b/>
          <w:sz w:val="24"/>
          <w:szCs w:val="24"/>
          <w:highlight w:val="none"/>
        </w:rPr>
        <w:t xml:space="preserve">договора</w:t>
      </w:r>
      <w:r>
        <w:rPr>
          <w:b/>
          <w:spacing w:val="1"/>
          <w:sz w:val="24"/>
          <w:szCs w:val="24"/>
          <w:highlight w:val="none"/>
        </w:rPr>
        <w:t xml:space="preserve"> </w:t>
      </w:r>
      <w:r>
        <w:rPr>
          <w:b/>
          <w:sz w:val="24"/>
          <w:szCs w:val="24"/>
          <w:highlight w:val="none"/>
        </w:rPr>
        <w:t xml:space="preserve">управления</w:t>
      </w:r>
      <w:r>
        <w:rPr>
          <w:b/>
          <w:spacing w:val="1"/>
          <w:sz w:val="24"/>
          <w:szCs w:val="24"/>
          <w:highlight w:val="none"/>
        </w:rPr>
        <w:t xml:space="preserve"> </w:t>
      </w:r>
      <w:r>
        <w:rPr>
          <w:b/>
          <w:sz w:val="24"/>
          <w:szCs w:val="24"/>
          <w:highlight w:val="none"/>
        </w:rPr>
        <w:t xml:space="preserve">либо</w:t>
      </w:r>
      <w:r>
        <w:rPr>
          <w:b/>
          <w:spacing w:val="1"/>
          <w:sz w:val="24"/>
          <w:szCs w:val="24"/>
          <w:highlight w:val="none"/>
        </w:rPr>
        <w:t xml:space="preserve"> </w:t>
      </w:r>
      <w:r>
        <w:rPr>
          <w:b/>
          <w:sz w:val="24"/>
          <w:szCs w:val="24"/>
          <w:highlight w:val="none"/>
        </w:rPr>
        <w:t xml:space="preserve">основных</w:t>
      </w:r>
      <w:r>
        <w:rPr>
          <w:b/>
          <w:spacing w:val="1"/>
          <w:sz w:val="24"/>
          <w:szCs w:val="24"/>
          <w:highlight w:val="none"/>
        </w:rPr>
        <w:t xml:space="preserve"> </w:t>
      </w:r>
      <w:r>
        <w:rPr>
          <w:b/>
          <w:sz w:val="24"/>
          <w:szCs w:val="24"/>
          <w:highlight w:val="none"/>
        </w:rPr>
        <w:t xml:space="preserve">положений</w:t>
      </w:r>
      <w:r>
        <w:rPr>
          <w:b/>
          <w:spacing w:val="1"/>
          <w:sz w:val="24"/>
          <w:szCs w:val="24"/>
          <w:highlight w:val="none"/>
        </w:rPr>
        <w:t xml:space="preserve"> </w:t>
      </w:r>
      <w:r>
        <w:rPr>
          <w:b/>
          <w:sz w:val="24"/>
          <w:szCs w:val="24"/>
          <w:highlight w:val="none"/>
        </w:rPr>
        <w:t xml:space="preserve">устава</w:t>
      </w:r>
      <w:r>
        <w:rPr>
          <w:b/>
          <w:spacing w:val="-1"/>
          <w:sz w:val="24"/>
          <w:szCs w:val="24"/>
          <w:highlight w:val="none"/>
        </w:rPr>
        <w:t xml:space="preserve"> </w:t>
      </w:r>
      <w:r>
        <w:rPr>
          <w:b/>
          <w:sz w:val="24"/>
          <w:szCs w:val="24"/>
          <w:highlight w:val="none"/>
        </w:rPr>
        <w:t xml:space="preserve">ТСН.</w:t>
      </w:r>
      <w:r>
        <w:rPr>
          <w:b/>
          <w:sz w:val="24"/>
          <w:szCs w:val="24"/>
          <w:highlight w:val="none"/>
        </w:rPr>
      </w:r>
      <w:r>
        <w:rPr>
          <w:b/>
          <w:sz w:val="24"/>
          <w:szCs w:val="24"/>
          <w:highlight w:val="none"/>
        </w:rPr>
      </w:r>
    </w:p>
    <w:p>
      <w:pPr>
        <w:pStyle w:val="892"/>
        <w:numPr>
          <w:ilvl w:val="0"/>
          <w:numId w:val="9"/>
        </w:numPr>
        <w:ind w:left="885" w:hanging="241"/>
        <w:jc w:val="both"/>
        <w:spacing w:before="0" w:line="360" w:lineRule="auto"/>
        <w:tabs>
          <w:tab w:val="left" w:pos="886" w:leader="none"/>
        </w:tabs>
        <w:rPr>
          <w:b/>
          <w:sz w:val="24"/>
          <w:szCs w:val="24"/>
          <w:highlight w:val="none"/>
        </w:rPr>
      </w:pPr>
      <w:r>
        <w:rPr>
          <w:b/>
          <w:sz w:val="24"/>
          <w:szCs w:val="24"/>
          <w:highlight w:val="none"/>
        </w:rPr>
        <w:t xml:space="preserve">Утверждение</w:t>
      </w:r>
      <w:r>
        <w:rPr>
          <w:b/>
          <w:spacing w:val="-5"/>
          <w:sz w:val="24"/>
          <w:szCs w:val="24"/>
          <w:highlight w:val="none"/>
        </w:rPr>
        <w:t xml:space="preserve"> </w:t>
      </w:r>
      <w:r>
        <w:rPr>
          <w:b/>
          <w:sz w:val="24"/>
          <w:szCs w:val="24"/>
          <w:highlight w:val="none"/>
        </w:rPr>
        <w:t xml:space="preserve">размера</w:t>
      </w:r>
      <w:r>
        <w:rPr>
          <w:b/>
          <w:spacing w:val="-4"/>
          <w:sz w:val="24"/>
          <w:szCs w:val="24"/>
          <w:highlight w:val="none"/>
        </w:rPr>
        <w:t xml:space="preserve"> </w:t>
      </w:r>
      <w:r>
        <w:rPr>
          <w:b/>
          <w:sz w:val="24"/>
          <w:szCs w:val="24"/>
          <w:highlight w:val="none"/>
        </w:rPr>
        <w:t xml:space="preserve">платы</w:t>
      </w:r>
      <w:r>
        <w:rPr>
          <w:b/>
          <w:spacing w:val="-4"/>
          <w:sz w:val="24"/>
          <w:szCs w:val="24"/>
          <w:highlight w:val="none"/>
        </w:rPr>
        <w:t xml:space="preserve"> </w:t>
      </w:r>
      <w:r>
        <w:rPr>
          <w:b/>
          <w:sz w:val="24"/>
          <w:szCs w:val="24"/>
          <w:highlight w:val="none"/>
        </w:rPr>
        <w:t xml:space="preserve">за</w:t>
      </w:r>
      <w:r>
        <w:rPr>
          <w:b/>
          <w:spacing w:val="-4"/>
          <w:sz w:val="24"/>
          <w:szCs w:val="24"/>
          <w:highlight w:val="none"/>
        </w:rPr>
        <w:t xml:space="preserve"> </w:t>
      </w:r>
      <w:r>
        <w:rPr>
          <w:b/>
          <w:sz w:val="24"/>
          <w:szCs w:val="24"/>
          <w:highlight w:val="none"/>
        </w:rPr>
        <w:t xml:space="preserve">содержание</w:t>
      </w:r>
      <w:r>
        <w:rPr>
          <w:b/>
          <w:spacing w:val="-5"/>
          <w:sz w:val="24"/>
          <w:szCs w:val="24"/>
          <w:highlight w:val="none"/>
        </w:rPr>
        <w:t xml:space="preserve"> </w:t>
      </w:r>
      <w:r>
        <w:rPr>
          <w:b/>
          <w:sz w:val="24"/>
          <w:szCs w:val="24"/>
          <w:highlight w:val="none"/>
        </w:rPr>
        <w:t xml:space="preserve">жилого</w:t>
      </w:r>
      <w:r>
        <w:rPr>
          <w:b/>
          <w:spacing w:val="-4"/>
          <w:sz w:val="24"/>
          <w:szCs w:val="24"/>
          <w:highlight w:val="none"/>
        </w:rPr>
        <w:t xml:space="preserve"> </w:t>
      </w:r>
      <w:r>
        <w:rPr>
          <w:b/>
          <w:sz w:val="24"/>
          <w:szCs w:val="24"/>
          <w:highlight w:val="none"/>
        </w:rPr>
        <w:t xml:space="preserve">помещения.</w:t>
      </w:r>
      <w:r>
        <w:rPr>
          <w:b/>
          <w:sz w:val="24"/>
          <w:szCs w:val="24"/>
          <w:highlight w:val="none"/>
        </w:rPr>
      </w:r>
      <w:r>
        <w:rPr>
          <w:b/>
          <w:sz w:val="24"/>
          <w:szCs w:val="24"/>
          <w:highlight w:val="none"/>
        </w:rPr>
      </w:r>
    </w:p>
    <w:p>
      <w:pPr>
        <w:pStyle w:val="892"/>
        <w:numPr>
          <w:ilvl w:val="0"/>
          <w:numId w:val="9"/>
        </w:numPr>
        <w:ind w:right="114" w:firstLine="540"/>
        <w:jc w:val="both"/>
        <w:spacing w:line="360" w:lineRule="auto"/>
        <w:tabs>
          <w:tab w:val="left" w:pos="898" w:leader="none"/>
        </w:tabs>
        <w:rPr>
          <w:b/>
          <w:sz w:val="24"/>
          <w:szCs w:val="24"/>
          <w:highlight w:val="none"/>
        </w:rPr>
      </w:pPr>
      <w:r>
        <w:rPr>
          <w:b/>
          <w:sz w:val="24"/>
          <w:szCs w:val="24"/>
          <w:highlight w:val="none"/>
        </w:rPr>
        <w:t xml:space="preserve">Выбор порядка направления сообщений</w:t>
      </w:r>
      <w:r>
        <w:rPr>
          <w:b/>
          <w:spacing w:val="1"/>
          <w:sz w:val="24"/>
          <w:szCs w:val="24"/>
          <w:highlight w:val="none"/>
        </w:rPr>
        <w:t xml:space="preserve"> </w:t>
      </w:r>
      <w:r>
        <w:rPr>
          <w:b/>
          <w:sz w:val="24"/>
          <w:szCs w:val="24"/>
          <w:highlight w:val="none"/>
        </w:rPr>
        <w:t xml:space="preserve">о проведении</w:t>
      </w:r>
      <w:r>
        <w:rPr>
          <w:b/>
          <w:spacing w:val="1"/>
          <w:sz w:val="24"/>
          <w:szCs w:val="24"/>
          <w:highlight w:val="none"/>
        </w:rPr>
        <w:t xml:space="preserve"> </w:t>
      </w:r>
      <w:r>
        <w:rPr>
          <w:b/>
          <w:sz w:val="24"/>
          <w:szCs w:val="24"/>
          <w:highlight w:val="none"/>
        </w:rPr>
        <w:t xml:space="preserve">ежегодного</w:t>
      </w:r>
      <w:r>
        <w:rPr>
          <w:b/>
          <w:spacing w:val="1"/>
          <w:sz w:val="24"/>
          <w:szCs w:val="24"/>
          <w:highlight w:val="none"/>
        </w:rPr>
        <w:t xml:space="preserve"> </w:t>
      </w:r>
      <w:r>
        <w:rPr>
          <w:b/>
          <w:sz w:val="24"/>
          <w:szCs w:val="24"/>
          <w:highlight w:val="none"/>
        </w:rPr>
        <w:t xml:space="preserve">общего собрания</w:t>
      </w:r>
      <w:r>
        <w:rPr>
          <w:b/>
          <w:spacing w:val="1"/>
          <w:sz w:val="24"/>
          <w:szCs w:val="24"/>
          <w:highlight w:val="none"/>
        </w:rPr>
        <w:t xml:space="preserve"> </w:t>
      </w:r>
      <w:r>
        <w:rPr>
          <w:b/>
          <w:sz w:val="24"/>
          <w:szCs w:val="24"/>
          <w:highlight w:val="none"/>
        </w:rPr>
        <w:t xml:space="preserve">собственников</w:t>
      </w:r>
      <w:r>
        <w:rPr>
          <w:b/>
          <w:spacing w:val="1"/>
          <w:sz w:val="24"/>
          <w:szCs w:val="24"/>
          <w:highlight w:val="none"/>
        </w:rPr>
        <w:t xml:space="preserve"> </w:t>
      </w:r>
      <w:r>
        <w:rPr>
          <w:b/>
          <w:sz w:val="24"/>
          <w:szCs w:val="24"/>
          <w:highlight w:val="none"/>
        </w:rPr>
        <w:t xml:space="preserve">помещений,</w:t>
      </w:r>
      <w:r>
        <w:rPr>
          <w:b/>
          <w:spacing w:val="1"/>
          <w:sz w:val="24"/>
          <w:szCs w:val="24"/>
          <w:highlight w:val="none"/>
        </w:rPr>
        <w:t xml:space="preserve"> </w:t>
      </w:r>
      <w:r>
        <w:rPr>
          <w:b/>
          <w:sz w:val="24"/>
          <w:szCs w:val="24"/>
          <w:highlight w:val="none"/>
        </w:rPr>
        <w:t xml:space="preserve">а</w:t>
      </w:r>
      <w:r>
        <w:rPr>
          <w:b/>
          <w:spacing w:val="1"/>
          <w:sz w:val="24"/>
          <w:szCs w:val="24"/>
          <w:highlight w:val="none"/>
        </w:rPr>
        <w:t xml:space="preserve"> </w:t>
      </w:r>
      <w:r>
        <w:rPr>
          <w:b/>
          <w:sz w:val="24"/>
          <w:szCs w:val="24"/>
          <w:highlight w:val="none"/>
        </w:rPr>
        <w:t xml:space="preserve">также</w:t>
      </w:r>
      <w:r>
        <w:rPr>
          <w:b/>
          <w:spacing w:val="1"/>
          <w:sz w:val="24"/>
          <w:szCs w:val="24"/>
          <w:highlight w:val="none"/>
        </w:rPr>
        <w:t xml:space="preserve"> </w:t>
      </w:r>
      <w:r>
        <w:rPr>
          <w:b/>
          <w:sz w:val="24"/>
          <w:szCs w:val="24"/>
          <w:highlight w:val="none"/>
        </w:rPr>
        <w:t xml:space="preserve">выбор</w:t>
      </w:r>
      <w:r>
        <w:rPr>
          <w:b/>
          <w:spacing w:val="1"/>
          <w:sz w:val="24"/>
          <w:szCs w:val="24"/>
          <w:highlight w:val="none"/>
        </w:rPr>
        <w:t xml:space="preserve"> </w:t>
      </w:r>
      <w:r>
        <w:rPr>
          <w:b/>
          <w:sz w:val="24"/>
          <w:szCs w:val="24"/>
          <w:highlight w:val="none"/>
        </w:rPr>
        <w:t xml:space="preserve">порядка</w:t>
      </w:r>
      <w:r>
        <w:rPr>
          <w:b/>
          <w:spacing w:val="1"/>
          <w:sz w:val="24"/>
          <w:szCs w:val="24"/>
          <w:highlight w:val="none"/>
        </w:rPr>
        <w:t xml:space="preserve"> </w:t>
      </w:r>
      <w:r>
        <w:rPr>
          <w:b/>
          <w:sz w:val="24"/>
          <w:szCs w:val="24"/>
          <w:highlight w:val="none"/>
        </w:rPr>
        <w:t xml:space="preserve">уведомления</w:t>
      </w:r>
      <w:r>
        <w:rPr>
          <w:b/>
          <w:spacing w:val="1"/>
          <w:sz w:val="24"/>
          <w:szCs w:val="24"/>
          <w:highlight w:val="none"/>
        </w:rPr>
        <w:t xml:space="preserve"> </w:t>
      </w:r>
      <w:r>
        <w:rPr>
          <w:b/>
          <w:sz w:val="24"/>
          <w:szCs w:val="24"/>
          <w:highlight w:val="none"/>
        </w:rPr>
        <w:t xml:space="preserve">о</w:t>
      </w:r>
      <w:r>
        <w:rPr>
          <w:b/>
          <w:spacing w:val="1"/>
          <w:sz w:val="24"/>
          <w:szCs w:val="24"/>
          <w:highlight w:val="none"/>
        </w:rPr>
        <w:t xml:space="preserve"> </w:t>
      </w:r>
      <w:r>
        <w:rPr>
          <w:b/>
          <w:sz w:val="24"/>
          <w:szCs w:val="24"/>
          <w:highlight w:val="none"/>
        </w:rPr>
        <w:t xml:space="preserve">принятых</w:t>
      </w:r>
      <w:r>
        <w:rPr>
          <w:b/>
          <w:spacing w:val="1"/>
          <w:sz w:val="24"/>
          <w:szCs w:val="24"/>
          <w:highlight w:val="none"/>
        </w:rPr>
        <w:t xml:space="preserve"> </w:t>
      </w:r>
      <w:r>
        <w:rPr>
          <w:b/>
          <w:sz w:val="24"/>
          <w:szCs w:val="24"/>
          <w:highlight w:val="none"/>
        </w:rPr>
        <w:t xml:space="preserve">собранием</w:t>
      </w:r>
      <w:r>
        <w:rPr>
          <w:b/>
          <w:spacing w:val="1"/>
          <w:sz w:val="24"/>
          <w:szCs w:val="24"/>
          <w:highlight w:val="none"/>
        </w:rPr>
        <w:t xml:space="preserve"> </w:t>
      </w:r>
      <w:r>
        <w:rPr>
          <w:b/>
          <w:sz w:val="24"/>
          <w:szCs w:val="24"/>
          <w:highlight w:val="none"/>
        </w:rPr>
        <w:t xml:space="preserve">решениях</w:t>
      </w:r>
      <w:r>
        <w:rPr>
          <w:b/>
          <w:spacing w:val="1"/>
          <w:sz w:val="24"/>
          <w:szCs w:val="24"/>
          <w:highlight w:val="none"/>
        </w:rPr>
        <w:t xml:space="preserve"> </w:t>
      </w:r>
      <w:r>
        <w:rPr>
          <w:b/>
          <w:sz w:val="24"/>
          <w:szCs w:val="24"/>
          <w:highlight w:val="none"/>
        </w:rPr>
        <w:t xml:space="preserve">-</w:t>
      </w:r>
      <w:r>
        <w:rPr>
          <w:b/>
          <w:spacing w:val="1"/>
          <w:sz w:val="24"/>
          <w:szCs w:val="24"/>
          <w:highlight w:val="none"/>
        </w:rPr>
        <w:t xml:space="preserve"> </w:t>
      </w:r>
      <w:r>
        <w:rPr>
          <w:b/>
          <w:sz w:val="24"/>
          <w:szCs w:val="24"/>
          <w:highlight w:val="none"/>
        </w:rPr>
        <w:t xml:space="preserve">путем размещения</w:t>
      </w:r>
      <w:r>
        <w:rPr>
          <w:b/>
          <w:spacing w:val="1"/>
          <w:sz w:val="24"/>
          <w:szCs w:val="24"/>
          <w:highlight w:val="none"/>
        </w:rPr>
        <w:t xml:space="preserve"> </w:t>
      </w:r>
      <w:r>
        <w:rPr>
          <w:b/>
          <w:sz w:val="24"/>
          <w:szCs w:val="24"/>
          <w:highlight w:val="none"/>
        </w:rPr>
        <w:t xml:space="preserve">соответствующего сообщения в помещении дома, доступном</w:t>
      </w:r>
      <w:r>
        <w:rPr>
          <w:b/>
          <w:spacing w:val="-57"/>
          <w:sz w:val="24"/>
          <w:szCs w:val="24"/>
          <w:highlight w:val="none"/>
        </w:rPr>
        <w:t xml:space="preserve"> </w:t>
      </w:r>
      <w:r>
        <w:rPr>
          <w:b/>
          <w:sz w:val="24"/>
          <w:szCs w:val="24"/>
          <w:highlight w:val="none"/>
        </w:rPr>
        <w:t xml:space="preserve">для</w:t>
      </w:r>
      <w:r>
        <w:rPr>
          <w:b/>
          <w:spacing w:val="-2"/>
          <w:sz w:val="24"/>
          <w:szCs w:val="24"/>
          <w:highlight w:val="none"/>
        </w:rPr>
        <w:t xml:space="preserve"> </w:t>
      </w:r>
      <w:r>
        <w:rPr>
          <w:b/>
          <w:sz w:val="24"/>
          <w:szCs w:val="24"/>
          <w:highlight w:val="none"/>
        </w:rPr>
        <w:t xml:space="preserve">всех собственников помещений в</w:t>
      </w:r>
      <w:r>
        <w:rPr>
          <w:b/>
          <w:spacing w:val="-1"/>
          <w:sz w:val="24"/>
          <w:szCs w:val="24"/>
          <w:highlight w:val="none"/>
        </w:rPr>
        <w:t xml:space="preserve"> </w:t>
      </w:r>
      <w:r>
        <w:rPr>
          <w:b/>
          <w:sz w:val="24"/>
          <w:szCs w:val="24"/>
          <w:highlight w:val="none"/>
        </w:rPr>
        <w:t xml:space="preserve">данном</w:t>
      </w:r>
      <w:r>
        <w:rPr>
          <w:b/>
          <w:spacing w:val="-1"/>
          <w:sz w:val="24"/>
          <w:szCs w:val="24"/>
          <w:highlight w:val="none"/>
        </w:rPr>
        <w:t xml:space="preserve"> </w:t>
      </w:r>
      <w:r>
        <w:rPr>
          <w:b/>
          <w:sz w:val="24"/>
          <w:szCs w:val="24"/>
          <w:highlight w:val="none"/>
        </w:rPr>
        <w:t xml:space="preserve">доме.</w:t>
      </w:r>
      <w:r>
        <w:rPr>
          <w:b/>
          <w:sz w:val="24"/>
          <w:szCs w:val="24"/>
          <w:highlight w:val="none"/>
        </w:rPr>
      </w:r>
      <w:r>
        <w:rPr>
          <w:b/>
          <w:sz w:val="24"/>
          <w:szCs w:val="24"/>
          <w:highlight w:val="none"/>
        </w:rPr>
      </w:r>
    </w:p>
    <w:p>
      <w:pPr>
        <w:pStyle w:val="892"/>
        <w:numPr>
          <w:ilvl w:val="0"/>
          <w:numId w:val="9"/>
        </w:numPr>
        <w:ind w:right="121" w:firstLine="540"/>
        <w:jc w:val="both"/>
        <w:spacing w:before="0" w:line="360" w:lineRule="auto"/>
        <w:tabs>
          <w:tab w:val="left" w:pos="898" w:leader="none"/>
        </w:tabs>
        <w:rPr>
          <w:b/>
          <w:sz w:val="24"/>
          <w:szCs w:val="24"/>
          <w:highlight w:val="none"/>
        </w:rPr>
      </w:pPr>
      <w:r>
        <w:rPr>
          <w:b/>
          <w:sz w:val="24"/>
          <w:szCs w:val="24"/>
          <w:highlight w:val="none"/>
        </w:rPr>
        <w:t xml:space="preserve">Определение </w:t>
      </w:r>
      <w:r>
        <w:rPr>
          <w:b/>
          <w:sz w:val="24"/>
          <w:szCs w:val="24"/>
          <w:highlight w:val="none"/>
        </w:rPr>
        <w:t xml:space="preserve">места хранения протоколов общих собраний собственников помещений</w:t>
      </w:r>
      <w:r>
        <w:rPr>
          <w:b/>
          <w:spacing w:val="1"/>
          <w:sz w:val="24"/>
          <w:szCs w:val="24"/>
          <w:highlight w:val="none"/>
        </w:rPr>
        <w:t xml:space="preserve"> </w:t>
      </w:r>
      <w:r>
        <w:rPr>
          <w:b/>
          <w:sz w:val="24"/>
          <w:szCs w:val="24"/>
          <w:highlight w:val="none"/>
        </w:rPr>
        <w:t xml:space="preserve">и</w:t>
      </w:r>
      <w:r>
        <w:rPr>
          <w:b/>
          <w:spacing w:val="-1"/>
          <w:sz w:val="24"/>
          <w:szCs w:val="24"/>
          <w:highlight w:val="none"/>
        </w:rPr>
        <w:t xml:space="preserve"> </w:t>
      </w:r>
      <w:r>
        <w:rPr>
          <w:b/>
          <w:sz w:val="24"/>
          <w:szCs w:val="24"/>
          <w:highlight w:val="none"/>
        </w:rPr>
        <w:t xml:space="preserve">решений по вопросам,</w:t>
      </w:r>
      <w:r>
        <w:rPr>
          <w:b/>
          <w:spacing w:val="-1"/>
          <w:sz w:val="24"/>
          <w:szCs w:val="24"/>
          <w:highlight w:val="none"/>
        </w:rPr>
        <w:t xml:space="preserve"> </w:t>
      </w:r>
      <w:r>
        <w:rPr>
          <w:b/>
          <w:sz w:val="24"/>
          <w:szCs w:val="24"/>
          <w:highlight w:val="none"/>
        </w:rPr>
        <w:t xml:space="preserve">поставленным на</w:t>
      </w:r>
      <w:r>
        <w:rPr>
          <w:b/>
          <w:spacing w:val="-1"/>
          <w:sz w:val="24"/>
          <w:szCs w:val="24"/>
          <w:highlight w:val="none"/>
        </w:rPr>
        <w:t xml:space="preserve"> </w:t>
      </w:r>
      <w:r>
        <w:rPr>
          <w:b/>
          <w:sz w:val="24"/>
          <w:szCs w:val="24"/>
          <w:highlight w:val="none"/>
        </w:rPr>
        <w:t xml:space="preserve">голосование.</w:t>
      </w:r>
      <w:r>
        <w:rPr>
          <w:b/>
          <w:sz w:val="24"/>
          <w:szCs w:val="24"/>
          <w:highlight w:val="none"/>
        </w:rPr>
      </w:r>
      <w:r>
        <w:rPr>
          <w:b/>
          <w:sz w:val="24"/>
          <w:szCs w:val="24"/>
          <w:highlight w:val="none"/>
        </w:rPr>
      </w:r>
    </w:p>
    <w:p>
      <w:pPr>
        <w:ind w:left="104" w:right="109" w:firstLine="540"/>
        <w:jc w:val="both"/>
        <w:spacing w:line="360" w:lineRule="auto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 xml:space="preserve">Протокол,</w:t>
      </w:r>
      <w:r>
        <w:rPr>
          <w:spacing w:val="1"/>
          <w:sz w:val="24"/>
          <w:szCs w:val="24"/>
          <w:highlight w:val="none"/>
        </w:rPr>
        <w:t xml:space="preserve"> </w:t>
      </w:r>
      <w:r>
        <w:rPr>
          <w:sz w:val="24"/>
          <w:szCs w:val="24"/>
          <w:highlight w:val="none"/>
        </w:rPr>
        <w:t xml:space="preserve">составленный</w:t>
      </w:r>
      <w:r>
        <w:rPr>
          <w:spacing w:val="1"/>
          <w:sz w:val="24"/>
          <w:szCs w:val="24"/>
          <w:highlight w:val="none"/>
        </w:rPr>
        <w:t xml:space="preserve"> </w:t>
      </w:r>
      <w:r>
        <w:rPr>
          <w:sz w:val="24"/>
          <w:szCs w:val="24"/>
          <w:highlight w:val="none"/>
        </w:rPr>
        <w:t xml:space="preserve">по</w:t>
      </w:r>
      <w:r>
        <w:rPr>
          <w:spacing w:val="1"/>
          <w:sz w:val="24"/>
          <w:szCs w:val="24"/>
          <w:highlight w:val="none"/>
        </w:rPr>
        <w:t xml:space="preserve"> </w:t>
      </w:r>
      <w:r>
        <w:rPr>
          <w:sz w:val="24"/>
          <w:szCs w:val="24"/>
          <w:highlight w:val="none"/>
        </w:rPr>
        <w:t xml:space="preserve">итогам</w:t>
      </w:r>
      <w:r>
        <w:rPr>
          <w:spacing w:val="1"/>
          <w:sz w:val="24"/>
          <w:szCs w:val="24"/>
          <w:highlight w:val="none"/>
        </w:rPr>
        <w:t xml:space="preserve"> </w:t>
      </w:r>
      <w:r>
        <w:rPr>
          <w:sz w:val="24"/>
          <w:szCs w:val="24"/>
          <w:highlight w:val="none"/>
        </w:rPr>
        <w:t xml:space="preserve">проведенного</w:t>
      </w:r>
      <w:r>
        <w:rPr>
          <w:spacing w:val="1"/>
          <w:sz w:val="24"/>
          <w:szCs w:val="24"/>
          <w:highlight w:val="none"/>
        </w:rPr>
        <w:t xml:space="preserve"> </w:t>
      </w:r>
      <w:r>
        <w:rPr>
          <w:sz w:val="24"/>
          <w:szCs w:val="24"/>
          <w:highlight w:val="none"/>
        </w:rPr>
        <w:t xml:space="preserve">общего</w:t>
      </w:r>
      <w:r>
        <w:rPr>
          <w:spacing w:val="1"/>
          <w:sz w:val="24"/>
          <w:szCs w:val="24"/>
          <w:highlight w:val="none"/>
        </w:rPr>
        <w:t xml:space="preserve"> </w:t>
      </w:r>
      <w:r>
        <w:rPr>
          <w:sz w:val="24"/>
          <w:szCs w:val="24"/>
          <w:highlight w:val="none"/>
        </w:rPr>
        <w:t xml:space="preserve">собрания</w:t>
      </w:r>
      <w:r>
        <w:rPr>
          <w:spacing w:val="61"/>
          <w:sz w:val="24"/>
          <w:szCs w:val="24"/>
          <w:highlight w:val="none"/>
        </w:rPr>
        <w:t xml:space="preserve"> </w:t>
      </w:r>
      <w:r>
        <w:rPr>
          <w:sz w:val="24"/>
          <w:szCs w:val="24"/>
          <w:highlight w:val="none"/>
        </w:rPr>
        <w:t xml:space="preserve">собственников</w:t>
      </w:r>
      <w:r>
        <w:rPr>
          <w:spacing w:val="1"/>
          <w:sz w:val="24"/>
          <w:szCs w:val="24"/>
          <w:highlight w:val="none"/>
        </w:rPr>
        <w:t xml:space="preserve"> </w:t>
      </w:r>
      <w:r>
        <w:rPr>
          <w:sz w:val="24"/>
          <w:szCs w:val="24"/>
          <w:highlight w:val="none"/>
        </w:rPr>
        <w:t xml:space="preserve">помещений многоквартирного дома, должен быть предоставлен не позднее 16 марта </w:t>
      </w:r>
      <w:r>
        <w:rPr>
          <w:sz w:val="24"/>
          <w:szCs w:val="24"/>
          <w:highlight w:val="none"/>
        </w:rPr>
        <w:t xml:space="preserve">2026</w:t>
      </w:r>
      <w:r>
        <w:rPr>
          <w:sz w:val="24"/>
          <w:szCs w:val="24"/>
          <w:highlight w:val="none"/>
        </w:rPr>
        <w:t xml:space="preserve"> года в</w:t>
      </w:r>
      <w:r>
        <w:rPr>
          <w:spacing w:val="1"/>
          <w:sz w:val="24"/>
          <w:szCs w:val="24"/>
          <w:highlight w:val="none"/>
        </w:rPr>
        <w:t xml:space="preserve"> </w:t>
      </w:r>
      <w:r>
        <w:rPr>
          <w:sz w:val="24"/>
          <w:szCs w:val="24"/>
          <w:highlight w:val="none"/>
        </w:rPr>
        <w:t xml:space="preserve">департамент жилья и инженерной инфраструктуры администрации города Нижнего Новгорода</w:t>
      </w:r>
      <w:r>
        <w:rPr>
          <w:spacing w:val="1"/>
          <w:sz w:val="24"/>
          <w:szCs w:val="24"/>
          <w:highlight w:val="none"/>
        </w:rPr>
        <w:t xml:space="preserve"> </w:t>
      </w:r>
      <w:r>
        <w:rPr>
          <w:sz w:val="24"/>
          <w:szCs w:val="24"/>
          <w:highlight w:val="none"/>
        </w:rPr>
        <w:t xml:space="preserve">(ул</w:t>
      </w:r>
      <w:r>
        <w:rPr>
          <w:sz w:val="24"/>
          <w:szCs w:val="24"/>
          <w:highlight w:val="none"/>
        </w:rPr>
        <w:t xml:space="preserve">.П</w:t>
      </w:r>
      <w:r>
        <w:rPr>
          <w:sz w:val="24"/>
          <w:szCs w:val="24"/>
          <w:highlight w:val="none"/>
        </w:rPr>
        <w:t xml:space="preserve">искунова,</w:t>
      </w:r>
      <w:r>
        <w:rPr>
          <w:spacing w:val="1"/>
          <w:sz w:val="24"/>
          <w:szCs w:val="24"/>
          <w:highlight w:val="none"/>
        </w:rPr>
        <w:t xml:space="preserve"> </w:t>
      </w:r>
      <w:r>
        <w:rPr>
          <w:sz w:val="24"/>
          <w:szCs w:val="24"/>
          <w:highlight w:val="none"/>
        </w:rPr>
        <w:t xml:space="preserve">д.47,</w:t>
      </w:r>
      <w:r>
        <w:rPr>
          <w:spacing w:val="1"/>
          <w:sz w:val="24"/>
          <w:szCs w:val="24"/>
          <w:highlight w:val="none"/>
        </w:rPr>
        <w:t xml:space="preserve"> </w:t>
      </w:r>
      <w:r>
        <w:rPr>
          <w:sz w:val="24"/>
          <w:szCs w:val="24"/>
          <w:highlight w:val="none"/>
        </w:rPr>
        <w:t xml:space="preserve">каб.3).</w:t>
      </w:r>
      <w:r>
        <w:rPr>
          <w:spacing w:val="1"/>
          <w:sz w:val="24"/>
          <w:szCs w:val="24"/>
          <w:highlight w:val="none"/>
        </w:rPr>
        <w:t xml:space="preserve"> </w:t>
      </w:r>
      <w:r>
        <w:rPr>
          <w:sz w:val="24"/>
          <w:szCs w:val="24"/>
          <w:highlight w:val="none"/>
        </w:rPr>
        <w:t xml:space="preserve">В</w:t>
      </w:r>
      <w:r>
        <w:rPr>
          <w:spacing w:val="1"/>
          <w:sz w:val="24"/>
          <w:szCs w:val="24"/>
          <w:highlight w:val="none"/>
        </w:rPr>
        <w:t xml:space="preserve"> </w:t>
      </w:r>
      <w:r>
        <w:rPr>
          <w:sz w:val="24"/>
          <w:szCs w:val="24"/>
          <w:highlight w:val="none"/>
        </w:rPr>
        <w:t xml:space="preserve">случае</w:t>
      </w:r>
      <w:r>
        <w:rPr>
          <w:spacing w:val="1"/>
          <w:sz w:val="24"/>
          <w:szCs w:val="24"/>
          <w:highlight w:val="none"/>
        </w:rPr>
        <w:t xml:space="preserve"> </w:t>
      </w:r>
      <w:r>
        <w:rPr>
          <w:sz w:val="24"/>
          <w:szCs w:val="24"/>
          <w:highlight w:val="none"/>
        </w:rPr>
        <w:t xml:space="preserve">непредставления</w:t>
      </w:r>
      <w:r>
        <w:rPr>
          <w:spacing w:val="1"/>
          <w:sz w:val="24"/>
          <w:szCs w:val="24"/>
          <w:highlight w:val="none"/>
        </w:rPr>
        <w:t xml:space="preserve"> </w:t>
      </w:r>
      <w:r>
        <w:rPr>
          <w:sz w:val="24"/>
          <w:szCs w:val="24"/>
          <w:highlight w:val="none"/>
        </w:rPr>
        <w:t xml:space="preserve">документа</w:t>
      </w:r>
      <w:r>
        <w:rPr>
          <w:spacing w:val="1"/>
          <w:sz w:val="24"/>
          <w:szCs w:val="24"/>
          <w:highlight w:val="none"/>
        </w:rPr>
        <w:t xml:space="preserve"> </w:t>
      </w:r>
      <w:r>
        <w:rPr>
          <w:sz w:val="24"/>
          <w:szCs w:val="24"/>
          <w:highlight w:val="none"/>
        </w:rPr>
        <w:t xml:space="preserve">в</w:t>
      </w:r>
      <w:r>
        <w:rPr>
          <w:spacing w:val="1"/>
          <w:sz w:val="24"/>
          <w:szCs w:val="24"/>
          <w:highlight w:val="none"/>
        </w:rPr>
        <w:t xml:space="preserve"> </w:t>
      </w:r>
      <w:r>
        <w:rPr>
          <w:sz w:val="24"/>
          <w:szCs w:val="24"/>
          <w:highlight w:val="none"/>
        </w:rPr>
        <w:t xml:space="preserve">указанные</w:t>
      </w:r>
      <w:r>
        <w:rPr>
          <w:spacing w:val="1"/>
          <w:sz w:val="24"/>
          <w:szCs w:val="24"/>
          <w:highlight w:val="none"/>
        </w:rPr>
        <w:t xml:space="preserve"> </w:t>
      </w:r>
      <w:r>
        <w:rPr>
          <w:sz w:val="24"/>
          <w:szCs w:val="24"/>
          <w:highlight w:val="none"/>
        </w:rPr>
        <w:t xml:space="preserve">сроки</w:t>
      </w:r>
      <w:r>
        <w:rPr>
          <w:spacing w:val="1"/>
          <w:sz w:val="24"/>
          <w:szCs w:val="24"/>
          <w:highlight w:val="none"/>
        </w:rPr>
        <w:t xml:space="preserve"> </w:t>
      </w:r>
      <w:r>
        <w:rPr>
          <w:sz w:val="24"/>
          <w:szCs w:val="24"/>
          <w:highlight w:val="none"/>
        </w:rPr>
        <w:t xml:space="preserve">по</w:t>
      </w:r>
      <w:r>
        <w:rPr>
          <w:spacing w:val="-57"/>
          <w:sz w:val="24"/>
          <w:szCs w:val="24"/>
          <w:highlight w:val="none"/>
        </w:rPr>
        <w:t xml:space="preserve"> </w:t>
      </w:r>
      <w:r>
        <w:rPr>
          <w:sz w:val="24"/>
          <w:szCs w:val="24"/>
          <w:highlight w:val="none"/>
        </w:rPr>
        <w:t xml:space="preserve">многоквартирному</w:t>
      </w:r>
      <w:r>
        <w:rPr>
          <w:spacing w:val="-10"/>
          <w:sz w:val="24"/>
          <w:szCs w:val="24"/>
          <w:highlight w:val="none"/>
        </w:rPr>
        <w:t xml:space="preserve"> </w:t>
      </w:r>
      <w:r>
        <w:rPr>
          <w:sz w:val="24"/>
          <w:szCs w:val="24"/>
          <w:highlight w:val="none"/>
        </w:rPr>
        <w:t xml:space="preserve">дому</w:t>
      </w:r>
      <w:r>
        <w:rPr>
          <w:spacing w:val="-9"/>
          <w:sz w:val="24"/>
          <w:szCs w:val="24"/>
          <w:highlight w:val="none"/>
        </w:rPr>
        <w:t xml:space="preserve"> </w:t>
      </w:r>
      <w:r>
        <w:rPr>
          <w:sz w:val="24"/>
          <w:szCs w:val="24"/>
          <w:highlight w:val="none"/>
        </w:rPr>
        <w:t xml:space="preserve">будет</w:t>
      </w:r>
      <w:r>
        <w:rPr>
          <w:spacing w:val="-2"/>
          <w:sz w:val="24"/>
          <w:szCs w:val="24"/>
          <w:highlight w:val="none"/>
        </w:rPr>
        <w:t xml:space="preserve"> </w:t>
      </w:r>
      <w:r>
        <w:rPr>
          <w:sz w:val="24"/>
          <w:szCs w:val="24"/>
          <w:highlight w:val="none"/>
        </w:rPr>
        <w:t xml:space="preserve">проведен</w:t>
      </w:r>
      <w:r>
        <w:rPr>
          <w:spacing w:val="-1"/>
          <w:sz w:val="24"/>
          <w:szCs w:val="24"/>
          <w:highlight w:val="none"/>
        </w:rPr>
        <w:t xml:space="preserve"> </w:t>
      </w:r>
      <w:r>
        <w:rPr>
          <w:sz w:val="24"/>
          <w:szCs w:val="24"/>
          <w:highlight w:val="none"/>
        </w:rPr>
        <w:t xml:space="preserve">конкурс</w:t>
      </w:r>
      <w:r>
        <w:rPr>
          <w:spacing w:val="-2"/>
          <w:sz w:val="24"/>
          <w:szCs w:val="24"/>
          <w:highlight w:val="none"/>
        </w:rPr>
        <w:t xml:space="preserve"> </w:t>
      </w:r>
      <w:r>
        <w:rPr>
          <w:sz w:val="24"/>
          <w:szCs w:val="24"/>
          <w:highlight w:val="none"/>
        </w:rPr>
        <w:t xml:space="preserve">по</w:t>
      </w:r>
      <w:r>
        <w:rPr>
          <w:spacing w:val="-2"/>
          <w:sz w:val="24"/>
          <w:szCs w:val="24"/>
          <w:highlight w:val="none"/>
        </w:rPr>
        <w:t xml:space="preserve"> </w:t>
      </w:r>
      <w:r>
        <w:rPr>
          <w:sz w:val="24"/>
          <w:szCs w:val="24"/>
          <w:highlight w:val="none"/>
        </w:rPr>
        <w:t xml:space="preserve">выбору</w:t>
      </w:r>
      <w:r>
        <w:rPr>
          <w:spacing w:val="-8"/>
          <w:sz w:val="24"/>
          <w:szCs w:val="24"/>
          <w:highlight w:val="none"/>
        </w:rPr>
        <w:t xml:space="preserve"> </w:t>
      </w:r>
      <w:r>
        <w:rPr>
          <w:sz w:val="24"/>
          <w:szCs w:val="24"/>
          <w:highlight w:val="none"/>
        </w:rPr>
        <w:t xml:space="preserve">управляющей</w:t>
      </w:r>
      <w:r>
        <w:rPr>
          <w:spacing w:val="-2"/>
          <w:sz w:val="24"/>
          <w:szCs w:val="24"/>
          <w:highlight w:val="none"/>
        </w:rPr>
        <w:t xml:space="preserve"> </w:t>
      </w:r>
      <w:r>
        <w:rPr>
          <w:sz w:val="24"/>
          <w:szCs w:val="24"/>
          <w:highlight w:val="none"/>
        </w:rPr>
        <w:t xml:space="preserve">организации.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869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869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ind w:left="645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 xml:space="preserve">Департамент</w:t>
      </w:r>
      <w:r>
        <w:rPr>
          <w:spacing w:val="-3"/>
          <w:sz w:val="24"/>
          <w:szCs w:val="24"/>
          <w:highlight w:val="none"/>
        </w:rPr>
        <w:t xml:space="preserve"> </w:t>
      </w:r>
      <w:r>
        <w:rPr>
          <w:sz w:val="24"/>
          <w:szCs w:val="24"/>
          <w:highlight w:val="none"/>
        </w:rPr>
        <w:t xml:space="preserve">жилья</w:t>
      </w:r>
      <w:r>
        <w:rPr>
          <w:sz w:val="24"/>
          <w:szCs w:val="24"/>
          <w:highlight w:val="none"/>
        </w:rPr>
        <w:t xml:space="preserve"> 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ind w:left="645"/>
        <w:rPr>
          <w:spacing w:val="-57"/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 xml:space="preserve">и</w:t>
      </w:r>
      <w:r>
        <w:rPr>
          <w:spacing w:val="-9"/>
          <w:sz w:val="24"/>
          <w:szCs w:val="24"/>
          <w:highlight w:val="none"/>
        </w:rPr>
        <w:t xml:space="preserve"> </w:t>
      </w:r>
      <w:r>
        <w:rPr>
          <w:sz w:val="24"/>
          <w:szCs w:val="24"/>
          <w:highlight w:val="none"/>
        </w:rPr>
        <w:t xml:space="preserve">инженерной</w:t>
      </w:r>
      <w:r>
        <w:rPr>
          <w:spacing w:val="-8"/>
          <w:sz w:val="24"/>
          <w:szCs w:val="24"/>
          <w:highlight w:val="none"/>
        </w:rPr>
        <w:t xml:space="preserve"> </w:t>
      </w:r>
      <w:r>
        <w:rPr>
          <w:sz w:val="24"/>
          <w:szCs w:val="24"/>
          <w:highlight w:val="none"/>
        </w:rPr>
        <w:t xml:space="preserve">инфраструктуры</w:t>
      </w:r>
      <w:r>
        <w:rPr>
          <w:spacing w:val="-57"/>
          <w:sz w:val="24"/>
          <w:szCs w:val="24"/>
          <w:highlight w:val="none"/>
        </w:rPr>
        <w:t xml:space="preserve"> </w:t>
      </w:r>
      <w:r>
        <w:rPr>
          <w:spacing w:val="-57"/>
          <w:sz w:val="24"/>
          <w:szCs w:val="24"/>
          <w:highlight w:val="none"/>
        </w:rPr>
        <w:t xml:space="preserve">  </w:t>
      </w:r>
      <w:r>
        <w:rPr>
          <w:spacing w:val="-57"/>
          <w:sz w:val="24"/>
          <w:szCs w:val="24"/>
          <w:highlight w:val="none"/>
        </w:rPr>
      </w:r>
      <w:r>
        <w:rPr>
          <w:spacing w:val="-57"/>
          <w:sz w:val="24"/>
          <w:szCs w:val="24"/>
          <w:highlight w:val="none"/>
        </w:rPr>
      </w:r>
    </w:p>
    <w:p>
      <w:pPr>
        <w:ind w:left="645"/>
        <w:rPr>
          <w:b/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 xml:space="preserve">435-68-80</w:t>
      </w:r>
      <w:r>
        <w:rPr>
          <w:b/>
          <w:sz w:val="24"/>
          <w:szCs w:val="24"/>
          <w:highlight w:val="none"/>
        </w:rPr>
      </w:r>
      <w:r>
        <w:rPr>
          <w:b/>
          <w:sz w:val="24"/>
          <w:szCs w:val="24"/>
          <w:highlight w:val="none"/>
        </w:rPr>
      </w:r>
    </w:p>
    <w:p>
      <w:pPr>
        <w:ind w:left="645"/>
        <w:rPr>
          <w:b/>
          <w:sz w:val="24"/>
          <w:szCs w:val="24"/>
          <w:highlight w:val="none"/>
        </w:rPr>
      </w:pPr>
      <w:r>
        <w:rPr>
          <w:b/>
          <w:sz w:val="24"/>
          <w:szCs w:val="24"/>
          <w:highlight w:val="none"/>
        </w:rPr>
      </w:r>
      <w:r>
        <w:rPr>
          <w:b/>
          <w:sz w:val="24"/>
          <w:szCs w:val="24"/>
          <w:highlight w:val="none"/>
        </w:rPr>
      </w:r>
      <w:r>
        <w:rPr>
          <w:b/>
          <w:sz w:val="24"/>
          <w:szCs w:val="24"/>
          <w:highlight w:val="none"/>
        </w:rPr>
      </w:r>
    </w:p>
    <w:sectPr>
      <w:headerReference w:type="default" r:id="rId9"/>
      <w:footnotePr/>
      <w:endnotePr/>
      <w:type w:val="nextPage"/>
      <w:pgSz w:w="11907" w:h="16834" w:orient="portrait"/>
      <w:pgMar w:top="539" w:right="737" w:bottom="705" w:left="964" w:header="289" w:footer="289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Courier New">
    <w:panose1 w:val="020703090202050204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8"/>
      <w:jc w:val="center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480" w:hanging="480"/>
        <w:tabs>
          <w:tab w:val="num" w:pos="480" w:leader="none"/>
        </w:tabs>
      </w:pPr>
      <w:rPr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835" w:hanging="480"/>
        <w:tabs>
          <w:tab w:val="num" w:pos="835" w:leader="none"/>
        </w:tabs>
      </w:pPr>
      <w:rPr>
        <w:b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30" w:hanging="720"/>
        <w:tabs>
          <w:tab w:val="num" w:pos="1430" w:leader="none"/>
        </w:tabs>
      </w:pPr>
      <w:rPr>
        <w:b w:val="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85" w:hanging="720"/>
        <w:tabs>
          <w:tab w:val="num" w:pos="1785" w:leader="none"/>
        </w:tabs>
      </w:pPr>
      <w:rPr>
        <w:b w:val="0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500" w:hanging="1080"/>
        <w:tabs>
          <w:tab w:val="num" w:pos="2500" w:leader="none"/>
        </w:tabs>
      </w:pPr>
      <w:rPr>
        <w:b w:val="0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55" w:hanging="1080"/>
        <w:tabs>
          <w:tab w:val="num" w:pos="2855" w:leader="none"/>
        </w:tabs>
      </w:pPr>
      <w:rPr>
        <w:b w:val="0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570" w:hanging="1440"/>
        <w:tabs>
          <w:tab w:val="num" w:pos="3570" w:leader="none"/>
        </w:tabs>
      </w:pPr>
      <w:rPr>
        <w:b w:val="0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25" w:hanging="1440"/>
        <w:tabs>
          <w:tab w:val="num" w:pos="3925" w:leader="none"/>
        </w:tabs>
      </w:pPr>
      <w:rPr>
        <w:b w:val="0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280" w:hanging="1440"/>
        <w:tabs>
          <w:tab w:val="num" w:pos="4280" w:leader="none"/>
        </w:tabs>
      </w:pPr>
      <w:rPr>
        <w:b w:val="0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304" w:hanging="200"/>
      </w:pPr>
      <w:rPr>
        <w:rFonts w:hint="default" w:ascii="Times New Roman" w:hAnsi="Times New Roman" w:eastAsia="Times New Roman" w:cs="Times New Roman"/>
        <w:b/>
        <w:bCs/>
        <w:sz w:val="24"/>
        <w:szCs w:val="24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312" w:hanging="200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325" w:hanging="200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337" w:hanging="200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350" w:hanging="200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363" w:hanging="200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375" w:hanging="200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388" w:hanging="200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401" w:hanging="200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0" w:hanging="360"/>
        <w:tabs>
          <w:tab w:val="num" w:pos="1070" w:leader="none"/>
        </w:tabs>
      </w:pPr>
      <w:rPr>
        <w:rFonts w:cs="Times New Roman"/>
      </w:rPr>
    </w:lvl>
    <w:lvl w:ilvl="1">
      <w:start w:val="1"/>
      <w:numFmt w:val="decimal"/>
      <w:isLgl/>
      <w:suff w:val="tab"/>
      <w:lvlText w:val="%1.%2"/>
      <w:lvlJc w:val="left"/>
      <w:pPr>
        <w:ind w:left="960" w:hanging="360"/>
        <w:tabs>
          <w:tab w:val="num" w:pos="960" w:leader="none"/>
        </w:tabs>
      </w:pPr>
      <w:rPr>
        <w:rFonts w:cs="Times New Roman"/>
      </w:rPr>
    </w:lvl>
    <w:lvl w:ilvl="2">
      <w:start w:val="1"/>
      <w:numFmt w:val="decimal"/>
      <w:isLgl/>
      <w:suff w:val="tab"/>
      <w:lvlText w:val="%1.%2.%3"/>
      <w:lvlJc w:val="left"/>
      <w:pPr>
        <w:ind w:left="1320" w:hanging="720"/>
        <w:tabs>
          <w:tab w:val="num" w:pos="1320" w:leader="none"/>
        </w:tabs>
      </w:pPr>
      <w:rPr>
        <w:rFonts w:cs="Times New Roman"/>
      </w:rPr>
    </w:lvl>
    <w:lvl w:ilvl="3">
      <w:start w:val="1"/>
      <w:numFmt w:val="decimal"/>
      <w:isLgl/>
      <w:suff w:val="tab"/>
      <w:lvlText w:val="%1.%2.%3.%4"/>
      <w:lvlJc w:val="left"/>
      <w:pPr>
        <w:ind w:left="1320" w:hanging="720"/>
        <w:tabs>
          <w:tab w:val="num" w:pos="1320" w:leader="none"/>
        </w:tabs>
      </w:pPr>
      <w:rPr>
        <w:rFonts w:cs="Times New Roman"/>
      </w:rPr>
    </w:lvl>
    <w:lvl w:ilvl="4">
      <w:start w:val="1"/>
      <w:numFmt w:val="decimal"/>
      <w:isLgl/>
      <w:suff w:val="tab"/>
      <w:lvlText w:val="%1.%2.%3.%4.%5"/>
      <w:lvlJc w:val="left"/>
      <w:pPr>
        <w:ind w:left="1680" w:hanging="1080"/>
        <w:tabs>
          <w:tab w:val="num" w:pos="1680" w:leader="none"/>
        </w:tabs>
      </w:pPr>
      <w:rPr>
        <w:rFonts w:cs="Times New Roman"/>
      </w:rPr>
    </w:lvl>
    <w:lvl w:ilvl="5">
      <w:start w:val="1"/>
      <w:numFmt w:val="decimal"/>
      <w:isLgl/>
      <w:suff w:val="tab"/>
      <w:lvlText w:val="%1.%2.%3.%4.%5.%6"/>
      <w:lvlJc w:val="left"/>
      <w:pPr>
        <w:ind w:left="1680" w:hanging="1080"/>
        <w:tabs>
          <w:tab w:val="num" w:pos="1680" w:leader="none"/>
        </w:tabs>
      </w:pPr>
      <w:rPr>
        <w:rFonts w:cs="Times New Roman"/>
      </w:rPr>
    </w:lvl>
    <w:lvl w:ilvl="6">
      <w:start w:val="1"/>
      <w:numFmt w:val="decimal"/>
      <w:isLgl/>
      <w:suff w:val="tab"/>
      <w:lvlText w:val="%1.%2.%3.%4.%5.%6.%7"/>
      <w:lvlJc w:val="left"/>
      <w:pPr>
        <w:ind w:left="2040" w:hanging="1440"/>
        <w:tabs>
          <w:tab w:val="num" w:pos="2040" w:leader="none"/>
        </w:tabs>
      </w:pPr>
      <w:rPr>
        <w:rFonts w:cs="Times New Roman"/>
      </w:rPr>
    </w:lvl>
    <w:lvl w:ilvl="7">
      <w:start w:val="1"/>
      <w:numFmt w:val="decimal"/>
      <w:isLgl/>
      <w:suff w:val="tab"/>
      <w:lvlText w:val="%1.%2.%3.%4.%5.%6.%7.%8"/>
      <w:lvlJc w:val="left"/>
      <w:pPr>
        <w:ind w:left="2040" w:hanging="1440"/>
        <w:tabs>
          <w:tab w:val="num" w:pos="2040" w:leader="none"/>
        </w:tabs>
      </w:pPr>
      <w:rPr>
        <w:rFonts w:cs="Times New Roman"/>
      </w:rPr>
    </w:lvl>
    <w:lvl w:ilvl="8">
      <w:start w:val="1"/>
      <w:numFmt w:val="decimal"/>
      <w:isLgl/>
      <w:suff w:val="tab"/>
      <w:lvlText w:val="%1.%2.%3.%4.%5.%6.%7.%8.%9"/>
      <w:lvlJc w:val="left"/>
      <w:pPr>
        <w:ind w:left="2400" w:hanging="1800"/>
        <w:tabs>
          <w:tab w:val="num" w:pos="2400" w:leader="none"/>
        </w:tabs>
      </w:pPr>
      <w:rPr>
        <w:rFonts w:cs="Times New Roman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4" w:hanging="531"/>
        <w:jc w:val="left"/>
      </w:pPr>
      <w:rPr>
        <w:rFonts w:hint="default" w:ascii="Times New Roman" w:hAnsi="Times New Roman" w:eastAsia="Times New Roman" w:cs="Times New Roman"/>
        <w:b/>
        <w:bCs/>
        <w:sz w:val="24"/>
        <w:szCs w:val="24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132" w:hanging="531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165" w:hanging="531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197" w:hanging="531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230" w:hanging="531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263" w:hanging="531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295" w:hanging="531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328" w:hanging="531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361" w:hanging="531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1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304" w:hanging="200"/>
      </w:pPr>
      <w:rPr>
        <w:rFonts w:hint="default" w:ascii="Times New Roman" w:hAnsi="Times New Roman" w:eastAsia="Times New Roman" w:cs="Times New Roman"/>
        <w:b/>
        <w:bCs/>
        <w:sz w:val="24"/>
        <w:szCs w:val="24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312" w:hanging="200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325" w:hanging="200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337" w:hanging="200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350" w:hanging="200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363" w:hanging="200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375" w:hanging="200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388" w:hanging="200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401" w:hanging="200"/>
      </w:pPr>
      <w:rPr>
        <w:rFonts w:hint="default"/>
        <w:lang w:val="ru-RU" w:eastAsia="en-US" w:bidi="ar-SA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4" w:hanging="531"/>
        <w:jc w:val="left"/>
      </w:pPr>
      <w:rPr>
        <w:rFonts w:hint="default" w:ascii="Times New Roman" w:hAnsi="Times New Roman" w:eastAsia="Times New Roman" w:cs="Times New Roman"/>
        <w:b/>
        <w:bCs/>
        <w:sz w:val="24"/>
        <w:szCs w:val="24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132" w:hanging="531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165" w:hanging="531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197" w:hanging="531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230" w:hanging="531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263" w:hanging="531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295" w:hanging="531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328" w:hanging="531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361" w:hanging="531"/>
      </w:pPr>
      <w:rPr>
        <w:rFonts w:hint="default"/>
        <w:lang w:val="ru-RU" w:eastAsia="en-US" w:bidi="ar-SA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304" w:hanging="200"/>
      </w:pPr>
      <w:rPr>
        <w:rFonts w:hint="default" w:ascii="Times New Roman" w:hAnsi="Times New Roman" w:eastAsia="Times New Roman" w:cs="Times New Roman"/>
        <w:b/>
        <w:bCs/>
        <w:sz w:val="24"/>
        <w:szCs w:val="24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312" w:hanging="200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325" w:hanging="200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337" w:hanging="200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350" w:hanging="200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363" w:hanging="200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375" w:hanging="200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388" w:hanging="200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401" w:hanging="200"/>
      </w:pPr>
      <w:rPr>
        <w:rFonts w:hint="default"/>
        <w:lang w:val="ru-RU" w:eastAsia="en-US" w:bidi="ar-SA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4" w:hanging="531"/>
        <w:jc w:val="left"/>
      </w:pPr>
      <w:rPr>
        <w:rFonts w:hint="default" w:ascii="Times New Roman" w:hAnsi="Times New Roman" w:eastAsia="Times New Roman" w:cs="Times New Roman"/>
        <w:b/>
        <w:bCs/>
        <w:sz w:val="24"/>
        <w:szCs w:val="24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132" w:hanging="531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165" w:hanging="531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197" w:hanging="531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230" w:hanging="531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263" w:hanging="531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295" w:hanging="531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328" w:hanging="531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361" w:hanging="531"/>
      </w:pPr>
      <w:rPr>
        <w:rFonts w:hint="default"/>
        <w:lang w:val="ru-RU" w:eastAsia="en-US" w:bidi="ar-SA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3">
    <w:name w:val="Heading 1"/>
    <w:basedOn w:val="853"/>
    <w:next w:val="853"/>
    <w:link w:val="68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4">
    <w:name w:val="Heading 1 Char"/>
    <w:basedOn w:val="854"/>
    <w:link w:val="683"/>
    <w:uiPriority w:val="9"/>
    <w:rPr>
      <w:rFonts w:ascii="Arial" w:hAnsi="Arial" w:eastAsia="Arial" w:cs="Arial"/>
      <w:sz w:val="40"/>
      <w:szCs w:val="40"/>
    </w:rPr>
  </w:style>
  <w:style w:type="paragraph" w:styleId="685">
    <w:name w:val="Heading 2"/>
    <w:basedOn w:val="853"/>
    <w:next w:val="853"/>
    <w:link w:val="68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6">
    <w:name w:val="Heading 2 Char"/>
    <w:basedOn w:val="854"/>
    <w:link w:val="685"/>
    <w:uiPriority w:val="9"/>
    <w:rPr>
      <w:rFonts w:ascii="Arial" w:hAnsi="Arial" w:eastAsia="Arial" w:cs="Arial"/>
      <w:sz w:val="34"/>
    </w:rPr>
  </w:style>
  <w:style w:type="paragraph" w:styleId="687">
    <w:name w:val="Heading 3"/>
    <w:basedOn w:val="853"/>
    <w:next w:val="853"/>
    <w:link w:val="68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8">
    <w:name w:val="Heading 3 Char"/>
    <w:basedOn w:val="854"/>
    <w:link w:val="687"/>
    <w:uiPriority w:val="9"/>
    <w:rPr>
      <w:rFonts w:ascii="Arial" w:hAnsi="Arial" w:eastAsia="Arial" w:cs="Arial"/>
      <w:sz w:val="30"/>
      <w:szCs w:val="30"/>
    </w:rPr>
  </w:style>
  <w:style w:type="paragraph" w:styleId="689">
    <w:name w:val="Heading 4"/>
    <w:basedOn w:val="853"/>
    <w:next w:val="853"/>
    <w:link w:val="69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0">
    <w:name w:val="Heading 4 Char"/>
    <w:basedOn w:val="854"/>
    <w:link w:val="689"/>
    <w:uiPriority w:val="9"/>
    <w:rPr>
      <w:rFonts w:ascii="Arial" w:hAnsi="Arial" w:eastAsia="Arial" w:cs="Arial"/>
      <w:b/>
      <w:bCs/>
      <w:sz w:val="26"/>
      <w:szCs w:val="26"/>
    </w:rPr>
  </w:style>
  <w:style w:type="paragraph" w:styleId="691">
    <w:name w:val="Heading 5"/>
    <w:basedOn w:val="853"/>
    <w:next w:val="853"/>
    <w:link w:val="69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2">
    <w:name w:val="Heading 5 Char"/>
    <w:basedOn w:val="854"/>
    <w:link w:val="691"/>
    <w:uiPriority w:val="9"/>
    <w:rPr>
      <w:rFonts w:ascii="Arial" w:hAnsi="Arial" w:eastAsia="Arial" w:cs="Arial"/>
      <w:b/>
      <w:bCs/>
      <w:sz w:val="24"/>
      <w:szCs w:val="24"/>
    </w:rPr>
  </w:style>
  <w:style w:type="paragraph" w:styleId="693">
    <w:name w:val="Heading 6"/>
    <w:basedOn w:val="853"/>
    <w:next w:val="853"/>
    <w:link w:val="69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4">
    <w:name w:val="Heading 6 Char"/>
    <w:basedOn w:val="854"/>
    <w:link w:val="693"/>
    <w:uiPriority w:val="9"/>
    <w:rPr>
      <w:rFonts w:ascii="Arial" w:hAnsi="Arial" w:eastAsia="Arial" w:cs="Arial"/>
      <w:b/>
      <w:bCs/>
      <w:sz w:val="22"/>
      <w:szCs w:val="22"/>
    </w:rPr>
  </w:style>
  <w:style w:type="paragraph" w:styleId="695">
    <w:name w:val="Heading 7"/>
    <w:basedOn w:val="853"/>
    <w:next w:val="853"/>
    <w:link w:val="69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6">
    <w:name w:val="Heading 7 Char"/>
    <w:basedOn w:val="854"/>
    <w:link w:val="69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7">
    <w:name w:val="Heading 8"/>
    <w:basedOn w:val="853"/>
    <w:next w:val="853"/>
    <w:link w:val="69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8">
    <w:name w:val="Heading 8 Char"/>
    <w:basedOn w:val="854"/>
    <w:link w:val="697"/>
    <w:uiPriority w:val="9"/>
    <w:rPr>
      <w:rFonts w:ascii="Arial" w:hAnsi="Arial" w:eastAsia="Arial" w:cs="Arial"/>
      <w:i/>
      <w:iCs/>
      <w:sz w:val="22"/>
      <w:szCs w:val="22"/>
    </w:rPr>
  </w:style>
  <w:style w:type="paragraph" w:styleId="699">
    <w:name w:val="Heading 9"/>
    <w:basedOn w:val="853"/>
    <w:next w:val="853"/>
    <w:link w:val="70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0">
    <w:name w:val="Heading 9 Char"/>
    <w:basedOn w:val="854"/>
    <w:link w:val="699"/>
    <w:uiPriority w:val="9"/>
    <w:rPr>
      <w:rFonts w:ascii="Arial" w:hAnsi="Arial" w:eastAsia="Arial" w:cs="Arial"/>
      <w:i/>
      <w:iCs/>
      <w:sz w:val="21"/>
      <w:szCs w:val="21"/>
    </w:rPr>
  </w:style>
  <w:style w:type="character" w:styleId="701">
    <w:name w:val="Title Char"/>
    <w:basedOn w:val="854"/>
    <w:link w:val="867"/>
    <w:uiPriority w:val="10"/>
    <w:rPr>
      <w:sz w:val="48"/>
      <w:szCs w:val="48"/>
    </w:rPr>
  </w:style>
  <w:style w:type="paragraph" w:styleId="702">
    <w:name w:val="Subtitle"/>
    <w:basedOn w:val="853"/>
    <w:next w:val="853"/>
    <w:link w:val="703"/>
    <w:uiPriority w:val="11"/>
    <w:qFormat/>
    <w:pPr>
      <w:spacing w:before="200" w:after="200"/>
    </w:pPr>
    <w:rPr>
      <w:sz w:val="24"/>
      <w:szCs w:val="24"/>
    </w:rPr>
  </w:style>
  <w:style w:type="character" w:styleId="703">
    <w:name w:val="Subtitle Char"/>
    <w:basedOn w:val="854"/>
    <w:link w:val="702"/>
    <w:uiPriority w:val="11"/>
    <w:rPr>
      <w:sz w:val="24"/>
      <w:szCs w:val="24"/>
    </w:rPr>
  </w:style>
  <w:style w:type="paragraph" w:styleId="704">
    <w:name w:val="Quote"/>
    <w:basedOn w:val="853"/>
    <w:next w:val="853"/>
    <w:link w:val="705"/>
    <w:uiPriority w:val="29"/>
    <w:qFormat/>
    <w:pPr>
      <w:ind w:left="720" w:right="720"/>
    </w:pPr>
    <w:rPr>
      <w:i/>
    </w:rPr>
  </w:style>
  <w:style w:type="character" w:styleId="705">
    <w:name w:val="Quote Char"/>
    <w:link w:val="704"/>
    <w:uiPriority w:val="29"/>
    <w:rPr>
      <w:i/>
    </w:rPr>
  </w:style>
  <w:style w:type="paragraph" w:styleId="706">
    <w:name w:val="Intense Quote"/>
    <w:basedOn w:val="853"/>
    <w:next w:val="853"/>
    <w:link w:val="70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7">
    <w:name w:val="Intense Quote Char"/>
    <w:link w:val="706"/>
    <w:uiPriority w:val="30"/>
    <w:rPr>
      <w:i/>
    </w:rPr>
  </w:style>
  <w:style w:type="character" w:styleId="708">
    <w:name w:val="Header Char"/>
    <w:basedOn w:val="854"/>
    <w:link w:val="858"/>
    <w:uiPriority w:val="99"/>
  </w:style>
  <w:style w:type="paragraph" w:styleId="709">
    <w:name w:val="Footer"/>
    <w:basedOn w:val="853"/>
    <w:link w:val="71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0">
    <w:name w:val="Footer Char"/>
    <w:basedOn w:val="854"/>
    <w:link w:val="709"/>
    <w:uiPriority w:val="99"/>
  </w:style>
  <w:style w:type="character" w:styleId="711">
    <w:name w:val="Caption Char"/>
    <w:basedOn w:val="857"/>
    <w:link w:val="709"/>
    <w:uiPriority w:val="99"/>
  </w:style>
  <w:style w:type="table" w:styleId="712">
    <w:name w:val="Table Grid"/>
    <w:basedOn w:val="85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3">
    <w:name w:val="Table Grid Light"/>
    <w:basedOn w:val="85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4">
    <w:name w:val="Plain Table 1"/>
    <w:basedOn w:val="85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5">
    <w:name w:val="Plain Table 2"/>
    <w:basedOn w:val="85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6">
    <w:name w:val="Plain Table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7">
    <w:name w:val="Plain Table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Plain Table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9">
    <w:name w:val="Grid Table 1 Light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4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1">
    <w:name w:val="Grid Table 4 - Accent 1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2">
    <w:name w:val="Grid Table 4 - Accent 2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3">
    <w:name w:val="Grid Table 4 - Accent 3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4">
    <w:name w:val="Grid Table 4 - Accent 4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5">
    <w:name w:val="Grid Table 4 - Accent 5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6">
    <w:name w:val="Grid Table 4 - Accent 6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7">
    <w:name w:val="Grid Table 5 Dark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8">
    <w:name w:val="Grid Table 5 Dark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9">
    <w:name w:val="Grid Table 5 Dark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0">
    <w:name w:val="Grid Table 5 Dark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1">
    <w:name w:val="Grid Table 5 Dark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3">
    <w:name w:val="Grid Table 5 Dark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4">
    <w:name w:val="Grid Table 6 Colorful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5">
    <w:name w:val="Grid Table 6 Colorful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6">
    <w:name w:val="Grid Table 6 Colorful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7">
    <w:name w:val="Grid Table 6 Colorful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8">
    <w:name w:val="Grid Table 6 Colorful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9">
    <w:name w:val="Grid Table 6 Colorful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0">
    <w:name w:val="Grid Table 6 Colorful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1">
    <w:name w:val="Grid Table 7 Colorful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6">
    <w:name w:val="List Table 2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7">
    <w:name w:val="List Table 2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8">
    <w:name w:val="List Table 2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9">
    <w:name w:val="List Table 2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0">
    <w:name w:val="List Table 2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1">
    <w:name w:val="List Table 2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2">
    <w:name w:val="List Table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5 Dark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6 Colorful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4">
    <w:name w:val="List Table 6 Colorful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5">
    <w:name w:val="List Table 6 Colorful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6">
    <w:name w:val="List Table 6 Colorful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7">
    <w:name w:val="List Table 6 Colorful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8">
    <w:name w:val="List Table 6 Colorful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9">
    <w:name w:val="List Table 6 Colorful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0">
    <w:name w:val="List Table 7 Colorful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1">
    <w:name w:val="List Table 7 Colorful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2">
    <w:name w:val="List Table 7 Colorful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3">
    <w:name w:val="List Table 7 Colorful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4">
    <w:name w:val="List Table 7 Colorful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5">
    <w:name w:val="List Table 7 Colorful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6">
    <w:name w:val="List Table 7 Colorful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7">
    <w:name w:val="Lined - Accent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8">
    <w:name w:val="Lined - Accent 1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9">
    <w:name w:val="Lined - Accent 2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0">
    <w:name w:val="Lined - Accent 3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1">
    <w:name w:val="Lined - Accent 4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2">
    <w:name w:val="Lined - Accent 5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3">
    <w:name w:val="Lined - Accent 6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4">
    <w:name w:val="Bordered &amp; Lined - Accent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5">
    <w:name w:val="Bordered &amp; Lined - Accent 1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6">
    <w:name w:val="Bordered &amp; Lined - Accent 2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7">
    <w:name w:val="Bordered &amp; Lined - Accent 3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8">
    <w:name w:val="Bordered &amp; Lined - Accent 4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9">
    <w:name w:val="Bordered &amp; Lined - Accent 5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0">
    <w:name w:val="Bordered &amp; Lined - Accent 6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1">
    <w:name w:val="Bordered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2">
    <w:name w:val="Bordered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3">
    <w:name w:val="Bordered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4">
    <w:name w:val="Bordered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5">
    <w:name w:val="Bordered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6">
    <w:name w:val="Bordered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7">
    <w:name w:val="Bordered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8">
    <w:name w:val="Footnote Text Char"/>
    <w:link w:val="865"/>
    <w:uiPriority w:val="99"/>
    <w:rPr>
      <w:sz w:val="18"/>
    </w:rPr>
  </w:style>
  <w:style w:type="paragraph" w:styleId="839">
    <w:name w:val="endnote text"/>
    <w:basedOn w:val="853"/>
    <w:link w:val="840"/>
    <w:uiPriority w:val="99"/>
    <w:semiHidden/>
    <w:unhideWhenUsed/>
    <w:pPr>
      <w:spacing w:after="0" w:line="240" w:lineRule="auto"/>
    </w:pPr>
    <w:rPr>
      <w:sz w:val="20"/>
    </w:rPr>
  </w:style>
  <w:style w:type="character" w:styleId="840">
    <w:name w:val="Endnote Text Char"/>
    <w:link w:val="839"/>
    <w:uiPriority w:val="99"/>
    <w:rPr>
      <w:sz w:val="20"/>
    </w:rPr>
  </w:style>
  <w:style w:type="character" w:styleId="841">
    <w:name w:val="endnote reference"/>
    <w:basedOn w:val="854"/>
    <w:uiPriority w:val="99"/>
    <w:semiHidden/>
    <w:unhideWhenUsed/>
    <w:rPr>
      <w:vertAlign w:val="superscript"/>
    </w:rPr>
  </w:style>
  <w:style w:type="paragraph" w:styleId="842">
    <w:name w:val="toc 1"/>
    <w:basedOn w:val="853"/>
    <w:next w:val="853"/>
    <w:uiPriority w:val="39"/>
    <w:unhideWhenUsed/>
    <w:pPr>
      <w:ind w:left="0" w:right="0" w:firstLine="0"/>
      <w:spacing w:after="57"/>
    </w:pPr>
  </w:style>
  <w:style w:type="paragraph" w:styleId="843">
    <w:name w:val="toc 2"/>
    <w:basedOn w:val="853"/>
    <w:next w:val="853"/>
    <w:uiPriority w:val="39"/>
    <w:unhideWhenUsed/>
    <w:pPr>
      <w:ind w:left="283" w:right="0" w:firstLine="0"/>
      <w:spacing w:after="57"/>
    </w:pPr>
  </w:style>
  <w:style w:type="paragraph" w:styleId="844">
    <w:name w:val="toc 3"/>
    <w:basedOn w:val="853"/>
    <w:next w:val="853"/>
    <w:uiPriority w:val="39"/>
    <w:unhideWhenUsed/>
    <w:pPr>
      <w:ind w:left="567" w:right="0" w:firstLine="0"/>
      <w:spacing w:after="57"/>
    </w:pPr>
  </w:style>
  <w:style w:type="paragraph" w:styleId="845">
    <w:name w:val="toc 4"/>
    <w:basedOn w:val="853"/>
    <w:next w:val="853"/>
    <w:uiPriority w:val="39"/>
    <w:unhideWhenUsed/>
    <w:pPr>
      <w:ind w:left="850" w:right="0" w:firstLine="0"/>
      <w:spacing w:after="57"/>
    </w:pPr>
  </w:style>
  <w:style w:type="paragraph" w:styleId="846">
    <w:name w:val="toc 5"/>
    <w:basedOn w:val="853"/>
    <w:next w:val="853"/>
    <w:uiPriority w:val="39"/>
    <w:unhideWhenUsed/>
    <w:pPr>
      <w:ind w:left="1134" w:right="0" w:firstLine="0"/>
      <w:spacing w:after="57"/>
    </w:pPr>
  </w:style>
  <w:style w:type="paragraph" w:styleId="847">
    <w:name w:val="toc 6"/>
    <w:basedOn w:val="853"/>
    <w:next w:val="853"/>
    <w:uiPriority w:val="39"/>
    <w:unhideWhenUsed/>
    <w:pPr>
      <w:ind w:left="1417" w:right="0" w:firstLine="0"/>
      <w:spacing w:after="57"/>
    </w:pPr>
  </w:style>
  <w:style w:type="paragraph" w:styleId="848">
    <w:name w:val="toc 7"/>
    <w:basedOn w:val="853"/>
    <w:next w:val="853"/>
    <w:uiPriority w:val="39"/>
    <w:unhideWhenUsed/>
    <w:pPr>
      <w:ind w:left="1701" w:right="0" w:firstLine="0"/>
      <w:spacing w:after="57"/>
    </w:pPr>
  </w:style>
  <w:style w:type="paragraph" w:styleId="849">
    <w:name w:val="toc 8"/>
    <w:basedOn w:val="853"/>
    <w:next w:val="853"/>
    <w:uiPriority w:val="39"/>
    <w:unhideWhenUsed/>
    <w:pPr>
      <w:ind w:left="1984" w:right="0" w:firstLine="0"/>
      <w:spacing w:after="57"/>
    </w:pPr>
  </w:style>
  <w:style w:type="paragraph" w:styleId="850">
    <w:name w:val="toc 9"/>
    <w:basedOn w:val="853"/>
    <w:next w:val="853"/>
    <w:uiPriority w:val="39"/>
    <w:unhideWhenUsed/>
    <w:pPr>
      <w:ind w:left="2268" w:right="0" w:firstLine="0"/>
      <w:spacing w:after="57"/>
    </w:pPr>
  </w:style>
  <w:style w:type="paragraph" w:styleId="851">
    <w:name w:val="TOC Heading"/>
    <w:uiPriority w:val="39"/>
    <w:unhideWhenUsed/>
  </w:style>
  <w:style w:type="paragraph" w:styleId="852">
    <w:name w:val="table of figures"/>
    <w:basedOn w:val="853"/>
    <w:next w:val="853"/>
    <w:uiPriority w:val="99"/>
    <w:unhideWhenUsed/>
    <w:pPr>
      <w:spacing w:after="0" w:afterAutospacing="0"/>
    </w:pPr>
  </w:style>
  <w:style w:type="paragraph" w:styleId="853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854" w:default="1">
    <w:name w:val="Default Paragraph Font"/>
    <w:uiPriority w:val="1"/>
    <w:semiHidden/>
    <w:unhideWhenUsed/>
  </w:style>
  <w:style w:type="table" w:styleId="855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6" w:default="1">
    <w:name w:val="No List"/>
    <w:uiPriority w:val="99"/>
    <w:semiHidden/>
    <w:unhideWhenUsed/>
  </w:style>
  <w:style w:type="paragraph" w:styleId="857">
    <w:name w:val="Caption"/>
    <w:basedOn w:val="853"/>
    <w:next w:val="853"/>
    <w:link w:val="711"/>
    <w:qFormat/>
    <w:pPr>
      <w:jc w:val="center"/>
    </w:pPr>
    <w:rPr>
      <w:b/>
      <w:sz w:val="32"/>
    </w:rPr>
  </w:style>
  <w:style w:type="paragraph" w:styleId="858">
    <w:name w:val="Header"/>
    <w:basedOn w:val="853"/>
    <w:link w:val="859"/>
    <w:pPr>
      <w:tabs>
        <w:tab w:val="center" w:pos="4677" w:leader="none"/>
        <w:tab w:val="right" w:pos="9355" w:leader="none"/>
      </w:tabs>
    </w:pPr>
  </w:style>
  <w:style w:type="character" w:styleId="859" w:customStyle="1">
    <w:name w:val="Верхний колонтитул Знак"/>
    <w:basedOn w:val="854"/>
    <w:link w:val="858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60">
    <w:name w:val="Normal (Web)"/>
    <w:basedOn w:val="853"/>
    <w:uiPriority w:val="99"/>
    <w:pPr>
      <w:ind w:firstLine="150"/>
      <w:jc w:val="both"/>
      <w:spacing w:before="15" w:after="15"/>
    </w:pPr>
    <w:rPr>
      <w:rFonts w:ascii="Arial" w:hAnsi="Arial" w:cs="Arial"/>
      <w:sz w:val="18"/>
      <w:szCs w:val="18"/>
    </w:rPr>
  </w:style>
  <w:style w:type="character" w:styleId="861">
    <w:name w:val="Hyperlink"/>
    <w:rPr>
      <w:color w:val="0000ff"/>
      <w:u w:val="single"/>
    </w:rPr>
  </w:style>
  <w:style w:type="paragraph" w:styleId="862" w:customStyle="1">
    <w:name w:val="ConsPlusNormal"/>
    <w:pPr>
      <w:ind w:firstLine="720"/>
      <w:spacing w:after="0" w:line="240" w:lineRule="auto"/>
    </w:pPr>
    <w:rPr>
      <w:rFonts w:ascii="Arial" w:hAnsi="Arial" w:eastAsia="Times New Roman" w:cs="Arial"/>
      <w:sz w:val="20"/>
      <w:szCs w:val="20"/>
      <w:lang w:eastAsia="ru-RU"/>
    </w:rPr>
  </w:style>
  <w:style w:type="paragraph" w:styleId="863">
    <w:name w:val="Balloon Text"/>
    <w:basedOn w:val="853"/>
    <w:link w:val="864"/>
    <w:uiPriority w:val="99"/>
    <w:semiHidden/>
    <w:unhideWhenUsed/>
    <w:rPr>
      <w:rFonts w:ascii="Tahoma" w:hAnsi="Tahoma" w:cs="Tahoma"/>
      <w:sz w:val="16"/>
      <w:szCs w:val="16"/>
    </w:rPr>
  </w:style>
  <w:style w:type="character" w:styleId="864" w:customStyle="1">
    <w:name w:val="Текст выноски Знак"/>
    <w:basedOn w:val="854"/>
    <w:link w:val="863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paragraph" w:styleId="865">
    <w:name w:val="footnote text"/>
    <w:basedOn w:val="853"/>
    <w:link w:val="866"/>
    <w:semiHidden/>
    <w:unhideWhenUsed/>
  </w:style>
  <w:style w:type="character" w:styleId="866" w:customStyle="1">
    <w:name w:val="Текст сноски Знак"/>
    <w:basedOn w:val="854"/>
    <w:link w:val="865"/>
    <w:semiHidden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67">
    <w:name w:val="Title"/>
    <w:basedOn w:val="853"/>
    <w:link w:val="868"/>
    <w:qFormat/>
    <w:pPr>
      <w:jc w:val="center"/>
    </w:pPr>
    <w:rPr>
      <w:b/>
      <w:bCs/>
      <w:sz w:val="28"/>
      <w:szCs w:val="24"/>
    </w:rPr>
  </w:style>
  <w:style w:type="character" w:styleId="868" w:customStyle="1">
    <w:name w:val="Название Знак"/>
    <w:basedOn w:val="854"/>
    <w:link w:val="867"/>
    <w:rPr>
      <w:rFonts w:ascii="Times New Roman" w:hAnsi="Times New Roman" w:eastAsia="Times New Roman" w:cs="Times New Roman"/>
      <w:b/>
      <w:bCs/>
      <w:sz w:val="28"/>
      <w:szCs w:val="24"/>
      <w:lang w:eastAsia="ru-RU"/>
    </w:rPr>
  </w:style>
  <w:style w:type="paragraph" w:styleId="869">
    <w:name w:val="Body Text"/>
    <w:basedOn w:val="853"/>
    <w:link w:val="870"/>
    <w:semiHidden/>
    <w:unhideWhenUsed/>
    <w:pPr>
      <w:jc w:val="both"/>
    </w:pPr>
    <w:rPr>
      <w:sz w:val="28"/>
    </w:rPr>
  </w:style>
  <w:style w:type="character" w:styleId="870" w:customStyle="1">
    <w:name w:val="Основной текст Знак"/>
    <w:basedOn w:val="854"/>
    <w:link w:val="869"/>
    <w:semiHidden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871">
    <w:name w:val="Body Text Indent"/>
    <w:basedOn w:val="853"/>
    <w:link w:val="872"/>
    <w:semiHidden/>
    <w:unhideWhenUsed/>
    <w:pPr>
      <w:ind w:firstLine="567"/>
    </w:pPr>
    <w:rPr>
      <w:sz w:val="28"/>
    </w:rPr>
  </w:style>
  <w:style w:type="character" w:styleId="872" w:customStyle="1">
    <w:name w:val="Основной текст с отступом Знак"/>
    <w:basedOn w:val="854"/>
    <w:link w:val="871"/>
    <w:semiHidden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873">
    <w:name w:val="Body Text 3"/>
    <w:basedOn w:val="853"/>
    <w:link w:val="874"/>
    <w:semiHidden/>
    <w:unhideWhenUsed/>
    <w:pPr>
      <w:spacing w:after="120"/>
    </w:pPr>
    <w:rPr>
      <w:sz w:val="16"/>
      <w:szCs w:val="16"/>
    </w:rPr>
  </w:style>
  <w:style w:type="character" w:styleId="874" w:customStyle="1">
    <w:name w:val="Основной текст 3 Знак"/>
    <w:basedOn w:val="854"/>
    <w:link w:val="873"/>
    <w:semiHidden/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875">
    <w:name w:val="Body Text Indent 2"/>
    <w:basedOn w:val="853"/>
    <w:link w:val="876"/>
    <w:semiHidden/>
    <w:unhideWhenUsed/>
    <w:pPr>
      <w:ind w:firstLine="851"/>
      <w:jc w:val="both"/>
    </w:pPr>
    <w:rPr>
      <w:sz w:val="28"/>
    </w:rPr>
  </w:style>
  <w:style w:type="character" w:styleId="876" w:customStyle="1">
    <w:name w:val="Основной текст с отступом 2 Знак"/>
    <w:basedOn w:val="854"/>
    <w:link w:val="875"/>
    <w:semiHidden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877">
    <w:name w:val="Body Text Indent 3"/>
    <w:basedOn w:val="853"/>
    <w:link w:val="878"/>
    <w:semiHidden/>
    <w:unhideWhenUsed/>
    <w:pPr>
      <w:ind w:firstLine="851"/>
    </w:pPr>
    <w:rPr>
      <w:sz w:val="28"/>
      <w:lang w:val="en-US"/>
    </w:rPr>
  </w:style>
  <w:style w:type="character" w:styleId="878" w:customStyle="1">
    <w:name w:val="Основной текст с отступом 3 Знак"/>
    <w:basedOn w:val="854"/>
    <w:link w:val="877"/>
    <w:semiHidden/>
    <w:rPr>
      <w:rFonts w:ascii="Times New Roman" w:hAnsi="Times New Roman" w:eastAsia="Times New Roman" w:cs="Times New Roman"/>
      <w:sz w:val="28"/>
      <w:szCs w:val="20"/>
      <w:lang w:val="en-US" w:eastAsia="ru-RU"/>
    </w:rPr>
  </w:style>
  <w:style w:type="paragraph" w:styleId="879">
    <w:name w:val="No Spacing"/>
    <w:uiPriority w:val="1"/>
    <w:qFormat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styleId="880" w:customStyle="1">
    <w:name w:val="ConsNormal"/>
    <w:pPr>
      <w:ind w:right="19772" w:firstLine="720"/>
      <w:spacing w:after="0" w:line="240" w:lineRule="auto"/>
    </w:pPr>
    <w:rPr>
      <w:rFonts w:ascii="Arial" w:hAnsi="Arial" w:eastAsia="Times New Roman" w:cs="Arial"/>
      <w:sz w:val="20"/>
      <w:szCs w:val="20"/>
      <w:lang w:eastAsia="ru-RU"/>
    </w:rPr>
  </w:style>
  <w:style w:type="paragraph" w:styleId="881" w:customStyle="1">
    <w:name w:val="Style5"/>
    <w:basedOn w:val="853"/>
    <w:pPr>
      <w:ind w:firstLine="550"/>
      <w:jc w:val="both"/>
      <w:spacing w:line="252" w:lineRule="exact"/>
      <w:widowControl w:val="off"/>
    </w:pPr>
    <w:rPr>
      <w:sz w:val="24"/>
      <w:szCs w:val="24"/>
    </w:rPr>
  </w:style>
  <w:style w:type="paragraph" w:styleId="882" w:customStyle="1">
    <w:name w:val="ConsNonformat"/>
    <w:pPr>
      <w:ind w:right="19772"/>
      <w:spacing w:after="0" w:line="240" w:lineRule="auto"/>
      <w:widowControl w:val="off"/>
    </w:pPr>
    <w:rPr>
      <w:rFonts w:ascii="Courier New" w:hAnsi="Courier New" w:eastAsia="Arial" w:cs="Courier New"/>
      <w:sz w:val="20"/>
      <w:szCs w:val="20"/>
      <w:lang w:eastAsia="ar-SA"/>
    </w:rPr>
  </w:style>
  <w:style w:type="paragraph" w:styleId="883" w:customStyle="1">
    <w:name w:val="Heading"/>
    <w:pPr>
      <w:spacing w:after="0" w:line="240" w:lineRule="auto"/>
    </w:pPr>
    <w:rPr>
      <w:rFonts w:ascii="Arial" w:hAnsi="Arial" w:eastAsia="Calibri" w:cs="Arial"/>
      <w:b/>
      <w:bCs/>
      <w:lang w:eastAsia="ru-RU"/>
    </w:rPr>
  </w:style>
  <w:style w:type="character" w:styleId="884" w:customStyle="1">
    <w:name w:val="Заголовок №2_"/>
    <w:link w:val="885"/>
    <w:rPr>
      <w:b/>
      <w:bCs/>
      <w:sz w:val="18"/>
      <w:szCs w:val="18"/>
    </w:rPr>
  </w:style>
  <w:style w:type="paragraph" w:styleId="885" w:customStyle="1">
    <w:name w:val="Заголовок №2"/>
    <w:basedOn w:val="853"/>
    <w:link w:val="884"/>
    <w:pPr>
      <w:ind w:firstLine="280"/>
      <w:jc w:val="both"/>
      <w:spacing w:line="234" w:lineRule="exact"/>
      <w:widowControl w:val="off"/>
      <w:outlineLvl w:val="1"/>
    </w:pPr>
    <w:rPr>
      <w:rFonts w:asciiTheme="minorHAnsi" w:hAnsiTheme="minorHAnsi" w:eastAsiaTheme="minorHAnsi" w:cstheme="minorBidi"/>
      <w:b/>
      <w:bCs/>
      <w:sz w:val="18"/>
      <w:szCs w:val="18"/>
      <w:lang w:eastAsia="en-US"/>
    </w:rPr>
  </w:style>
  <w:style w:type="character" w:styleId="886" w:customStyle="1">
    <w:name w:val="Основной текст_"/>
    <w:link w:val="887"/>
    <w:rPr>
      <w:sz w:val="18"/>
      <w:szCs w:val="18"/>
    </w:rPr>
  </w:style>
  <w:style w:type="paragraph" w:styleId="887" w:customStyle="1">
    <w:name w:val="Основной текст6"/>
    <w:basedOn w:val="853"/>
    <w:link w:val="886"/>
    <w:pPr>
      <w:jc w:val="both"/>
      <w:spacing w:line="0" w:lineRule="atLeast"/>
      <w:widowControl w:val="off"/>
    </w:pPr>
    <w:rPr>
      <w:rFonts w:asciiTheme="minorHAnsi" w:hAnsiTheme="minorHAnsi" w:eastAsiaTheme="minorHAnsi" w:cstheme="minorBidi"/>
      <w:sz w:val="18"/>
      <w:szCs w:val="18"/>
      <w:lang w:eastAsia="en-US"/>
    </w:rPr>
  </w:style>
  <w:style w:type="character" w:styleId="888">
    <w:name w:val="footnote reference"/>
    <w:basedOn w:val="854"/>
    <w:semiHidden/>
    <w:unhideWhenUsed/>
    <w:rPr>
      <w:vertAlign w:val="superscript"/>
    </w:rPr>
  </w:style>
  <w:style w:type="character" w:styleId="889" w:customStyle="1">
    <w:name w:val="Font Style32"/>
    <w:basedOn w:val="854"/>
    <w:rPr>
      <w:rFonts w:hint="default" w:ascii="Times New Roman" w:hAnsi="Times New Roman" w:cs="Times New Roman"/>
      <w:sz w:val="20"/>
      <w:szCs w:val="20"/>
    </w:rPr>
  </w:style>
  <w:style w:type="character" w:styleId="890" w:customStyle="1">
    <w:name w:val="Основной текст + 9.5 pt"/>
    <w:rPr>
      <w:color w:val="000000"/>
      <w:spacing w:val="0"/>
      <w:position w:val="0"/>
      <w:sz w:val="19"/>
      <w:szCs w:val="19"/>
      <w:lang w:val="ru-RU"/>
    </w:rPr>
  </w:style>
  <w:style w:type="character" w:styleId="891" w:customStyle="1">
    <w:name w:val="copy_target"/>
    <w:basedOn w:val="854"/>
  </w:style>
  <w:style w:type="paragraph" w:styleId="892">
    <w:name w:val="List Paragraph"/>
    <w:basedOn w:val="853"/>
    <w:uiPriority w:val="1"/>
    <w:qFormat/>
    <w:pPr>
      <w:ind w:left="104" w:firstLine="540"/>
      <w:jc w:val="both"/>
      <w:spacing w:before="149"/>
      <w:widowControl w:val="off"/>
    </w:pPr>
    <w:rPr>
      <w:sz w:val="22"/>
      <w:szCs w:val="22"/>
      <w:lang w:eastAsia="en-US"/>
    </w:rPr>
  </w:style>
  <w:style w:type="character" w:styleId="893" w:customStyle="1">
    <w:name w:val="fontstyle01"/>
    <w:rPr>
      <w:rFonts w:ascii="Times New Roman" w:hAnsi="Times New Roman" w:cs="Times New Roman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Волкова Екатерина Николаевна</dc:creator>
  <cp:lastModifiedBy>a.smolin</cp:lastModifiedBy>
  <cp:revision>17</cp:revision>
  <dcterms:created xsi:type="dcterms:W3CDTF">2022-01-17T11:07:00Z</dcterms:created>
  <dcterms:modified xsi:type="dcterms:W3CDTF">2026-02-10T14:48:09Z</dcterms:modified>
</cp:coreProperties>
</file>